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E0059">
      <w:pPr>
        <w:pStyle w:val="a1"/>
        <w:spacing w:after="0"/>
        <w:jc w:val="center"/>
      </w:pPr>
      <w:bookmarkStart w:id="0" w:name="_GoBack"/>
      <w:bookmarkEnd w:id="0"/>
      <w:r>
        <w:rPr>
          <w:b/>
        </w:rPr>
        <w:t>Сведения</w:t>
      </w:r>
      <w:r>
        <w:t xml:space="preserve"> (уточняющие)</w:t>
      </w:r>
    </w:p>
    <w:p w:rsidR="00000000" w:rsidRDefault="00AE0059">
      <w:pPr>
        <w:pStyle w:val="a1"/>
        <w:jc w:val="center"/>
        <w:rPr>
          <w:b/>
        </w:rPr>
      </w:pPr>
      <w:r>
        <w:rPr>
          <w:b/>
        </w:rPr>
        <w:t xml:space="preserve">о доходах, имуществе и обязательствах имущественного характера </w:t>
      </w:r>
    </w:p>
    <w:p w:rsidR="00000000" w:rsidRDefault="00AE0059">
      <w:pPr>
        <w:pStyle w:val="a1"/>
        <w:spacing w:after="0"/>
        <w:jc w:val="center"/>
        <w:rPr>
          <w:b/>
        </w:rPr>
      </w:pPr>
      <w:r>
        <w:rPr>
          <w:b/>
        </w:rPr>
        <w:t>главный специалист-эксперт территориального отдела "Сундурский"</w:t>
      </w:r>
    </w:p>
    <w:p w:rsidR="00000000" w:rsidRDefault="00AE0059">
      <w:pPr>
        <w:pStyle w:val="a1"/>
        <w:spacing w:after="0"/>
        <w:jc w:val="center"/>
        <w:rPr>
          <w:b/>
        </w:rPr>
      </w:pPr>
    </w:p>
    <w:tbl>
      <w:tblPr>
        <w:tblW w:w="0" w:type="auto"/>
        <w:tblInd w:w="3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2415"/>
        <w:gridCol w:w="1380"/>
        <w:gridCol w:w="1320"/>
        <w:gridCol w:w="1665"/>
        <w:gridCol w:w="1650"/>
        <w:gridCol w:w="1005"/>
        <w:gridCol w:w="1941"/>
      </w:tblGrid>
      <w:tr w:rsidR="00000000">
        <w:tc>
          <w:tcPr>
            <w:tcW w:w="2010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AE0059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Декларированный годовой доход за  </w:t>
            </w:r>
            <w:r>
              <w:rPr>
                <w:sz w:val="22"/>
                <w:szCs w:val="22"/>
              </w:rPr>
              <w:br/>
              <w:t xml:space="preserve">01.01.2021- 31.12.2021 (руб) </w:t>
            </w:r>
            <w:r>
              <w:rPr>
                <w:sz w:val="22"/>
                <w:szCs w:val="22"/>
              </w:rPr>
              <w:br/>
            </w:r>
          </w:p>
          <w:p w:rsidR="00000000" w:rsidRDefault="00AE0059">
            <w:pPr>
              <w:pStyle w:val="a6"/>
              <w:spacing w:after="283"/>
              <w:rPr>
                <w:sz w:val="22"/>
                <w:szCs w:val="22"/>
              </w:rPr>
            </w:pPr>
          </w:p>
        </w:tc>
        <w:tc>
          <w:tcPr>
            <w:tcW w:w="6780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AE005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</w:t>
            </w:r>
            <w:r>
              <w:rPr>
                <w:sz w:val="22"/>
                <w:szCs w:val="22"/>
              </w:rPr>
              <w:t>а и транспортных средств, принадлежащих на праве собственности</w:t>
            </w:r>
          </w:p>
        </w:tc>
        <w:tc>
          <w:tcPr>
            <w:tcW w:w="4596" w:type="dxa"/>
            <w:gridSpan w:val="3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AE005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000000">
        <w:tc>
          <w:tcPr>
            <w:tcW w:w="2010" w:type="dxa"/>
            <w:vMerge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AE0059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AE005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AE0059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AE0059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расположе- </w:t>
            </w:r>
            <w:r>
              <w:rPr>
                <w:sz w:val="22"/>
                <w:szCs w:val="22"/>
              </w:rPr>
              <w:br/>
              <w:t xml:space="preserve">ния 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AE0059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AE005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</w:t>
            </w:r>
            <w:r>
              <w:rPr>
                <w:sz w:val="22"/>
                <w:szCs w:val="22"/>
              </w:rPr>
              <w:t xml:space="preserve">имости 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AE0059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94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AE0059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  <w:r>
              <w:rPr>
                <w:sz w:val="22"/>
                <w:szCs w:val="22"/>
              </w:rPr>
              <w:br/>
              <w:t>расположения</w:t>
            </w:r>
          </w:p>
        </w:tc>
      </w:tr>
      <w:tr w:rsidR="00000000">
        <w:trPr>
          <w:trHeight w:val="550"/>
        </w:trPr>
        <w:tc>
          <w:tcPr>
            <w:tcW w:w="13386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AE0059">
            <w:pPr>
              <w:pStyle w:val="a1"/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Антонова Светлана Михайловна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AE0059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888 337,95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AE0059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AE005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AE0059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AE0059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л/а ХУНДАЙ Солярис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AE0059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AE005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AE0059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AE005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AE0059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садовый</w:t>
            </w:r>
            <w:r>
              <w:rPr>
                <w:sz w:val="22"/>
                <w:szCs w:val="22"/>
                <w:lang w:val="en-US"/>
              </w:rPr>
              <w:t xml:space="preserve">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AE005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AE0059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AE0059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AE0059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AE005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AE0059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AE005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AE005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AE005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76,1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AE0059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AE0059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AE0059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AE005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AE0059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</w:tbl>
    <w:p w:rsidR="00000000" w:rsidRDefault="00AE0059">
      <w:pPr>
        <w:snapToGrid w:val="0"/>
        <w:jc w:val="center"/>
      </w:pPr>
    </w:p>
    <w:p w:rsidR="00AE0059" w:rsidRDefault="00AE0059">
      <w:pPr>
        <w:pStyle w:val="a1"/>
        <w:spacing w:after="0"/>
        <w:jc w:val="center"/>
      </w:pPr>
    </w:p>
    <w:sectPr w:rsidR="00AE0059"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4D"/>
    <w:rsid w:val="00AE0059"/>
    <w:rsid w:val="00D0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Sadykov</dc:creator>
  <cp:lastModifiedBy>Sadykov</cp:lastModifiedBy>
  <cp:revision>2</cp:revision>
  <cp:lastPrinted>1601-01-01T00:00:00Z</cp:lastPrinted>
  <dcterms:created xsi:type="dcterms:W3CDTF">2022-04-03T10:02:00Z</dcterms:created>
  <dcterms:modified xsi:type="dcterms:W3CDTF">2022-04-03T10:02:00Z</dcterms:modified>
</cp:coreProperties>
</file>