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979AF" w14:textId="57AEF9C6" w:rsidR="008A6D39" w:rsidRPr="00BF26A6" w:rsidRDefault="00BF26A6" w:rsidP="00BF26A6">
      <w:pPr>
        <w:spacing w:after="0" w:line="240" w:lineRule="auto"/>
        <w:jc w:val="right"/>
        <w:rPr>
          <w:sz w:val="24"/>
          <w:szCs w:val="24"/>
        </w:rPr>
      </w:pPr>
      <w:r w:rsidRPr="00BF26A6">
        <w:rPr>
          <w:sz w:val="24"/>
          <w:szCs w:val="24"/>
        </w:rPr>
        <w:t>Утверждена</w:t>
      </w:r>
    </w:p>
    <w:p w14:paraId="6E8D9097" w14:textId="77777777" w:rsidR="00BF26A6" w:rsidRDefault="00BF26A6" w:rsidP="00BF26A6">
      <w:pPr>
        <w:spacing w:after="0" w:line="240" w:lineRule="auto"/>
        <w:jc w:val="right"/>
        <w:rPr>
          <w:sz w:val="24"/>
          <w:szCs w:val="24"/>
        </w:rPr>
      </w:pPr>
      <w:r w:rsidRPr="00BF26A6">
        <w:rPr>
          <w:sz w:val="24"/>
          <w:szCs w:val="24"/>
        </w:rPr>
        <w:t>Постановлением</w:t>
      </w:r>
      <w:r>
        <w:rPr>
          <w:sz w:val="24"/>
          <w:szCs w:val="24"/>
        </w:rPr>
        <w:t xml:space="preserve"> Администрации </w:t>
      </w:r>
    </w:p>
    <w:p w14:paraId="3AA190F6" w14:textId="2B684DCD" w:rsidR="00BF26A6" w:rsidRDefault="00BF26A6" w:rsidP="00BF26A6">
      <w:pPr>
        <w:spacing w:after="0" w:line="240" w:lineRule="auto"/>
        <w:jc w:val="right"/>
        <w:rPr>
          <w:sz w:val="24"/>
          <w:szCs w:val="24"/>
        </w:rPr>
      </w:pPr>
      <w:r>
        <w:rPr>
          <w:sz w:val="24"/>
          <w:szCs w:val="24"/>
        </w:rPr>
        <w:t xml:space="preserve">муниципального образования </w:t>
      </w:r>
    </w:p>
    <w:p w14:paraId="78FD5D40" w14:textId="77777777" w:rsidR="00BF26A6" w:rsidRDefault="00BF26A6" w:rsidP="00BF26A6">
      <w:pPr>
        <w:spacing w:after="0" w:line="240" w:lineRule="auto"/>
        <w:jc w:val="right"/>
        <w:rPr>
          <w:sz w:val="24"/>
          <w:szCs w:val="24"/>
        </w:rPr>
      </w:pPr>
      <w:r>
        <w:rPr>
          <w:sz w:val="24"/>
          <w:szCs w:val="24"/>
        </w:rPr>
        <w:t xml:space="preserve">«Муниципальный округ Игринский район Удмуртской Республики» </w:t>
      </w:r>
    </w:p>
    <w:p w14:paraId="10FE2CFF" w14:textId="13F46057" w:rsidR="00BF26A6" w:rsidRDefault="00BF26A6" w:rsidP="00BF26A6">
      <w:pPr>
        <w:spacing w:after="0" w:line="240" w:lineRule="auto"/>
        <w:jc w:val="right"/>
        <w:rPr>
          <w:sz w:val="24"/>
          <w:szCs w:val="24"/>
        </w:rPr>
      </w:pPr>
      <w:r>
        <w:rPr>
          <w:sz w:val="24"/>
          <w:szCs w:val="24"/>
        </w:rPr>
        <w:t>№ _</w:t>
      </w:r>
      <w:r w:rsidR="00275858" w:rsidRPr="00275858">
        <w:rPr>
          <w:sz w:val="24"/>
          <w:szCs w:val="24"/>
          <w:u w:val="single"/>
        </w:rPr>
        <w:t>103</w:t>
      </w:r>
      <w:r>
        <w:rPr>
          <w:sz w:val="24"/>
          <w:szCs w:val="24"/>
        </w:rPr>
        <w:t xml:space="preserve">_ от </w:t>
      </w:r>
      <w:r w:rsidR="00275858">
        <w:rPr>
          <w:sz w:val="24"/>
          <w:szCs w:val="24"/>
        </w:rPr>
        <w:t>24.01.</w:t>
      </w:r>
      <w:bookmarkStart w:id="0" w:name="_GoBack"/>
      <w:bookmarkEnd w:id="0"/>
      <w:r>
        <w:rPr>
          <w:sz w:val="24"/>
          <w:szCs w:val="24"/>
        </w:rPr>
        <w:t>2022 года</w:t>
      </w:r>
    </w:p>
    <w:p w14:paraId="607AB420" w14:textId="77777777" w:rsidR="00BF26A6" w:rsidRPr="00445B5D" w:rsidRDefault="00BF26A6" w:rsidP="00BF26A6">
      <w:pPr>
        <w:spacing w:after="0" w:line="240" w:lineRule="auto"/>
        <w:jc w:val="right"/>
        <w:rPr>
          <w:rFonts w:cs="Times New Roman"/>
          <w:sz w:val="24"/>
          <w:szCs w:val="24"/>
        </w:rPr>
      </w:pPr>
    </w:p>
    <w:p w14:paraId="1B57D96C" w14:textId="77777777" w:rsidR="009465A0" w:rsidRPr="00577201" w:rsidRDefault="009465A0" w:rsidP="00445B5D">
      <w:pPr>
        <w:autoSpaceDE w:val="0"/>
        <w:autoSpaceDN w:val="0"/>
        <w:adjustRightInd w:val="0"/>
        <w:spacing w:after="0" w:line="240" w:lineRule="auto"/>
        <w:jc w:val="center"/>
        <w:rPr>
          <w:rFonts w:cs="Times New Roman"/>
          <w:szCs w:val="28"/>
        </w:rPr>
      </w:pPr>
    </w:p>
    <w:p w14:paraId="5EC70CD6" w14:textId="77777777" w:rsidR="00577201" w:rsidRDefault="00577201" w:rsidP="00445B5D">
      <w:pPr>
        <w:autoSpaceDE w:val="0"/>
        <w:autoSpaceDN w:val="0"/>
        <w:adjustRightInd w:val="0"/>
        <w:spacing w:after="0" w:line="240" w:lineRule="auto"/>
        <w:jc w:val="center"/>
        <w:rPr>
          <w:rFonts w:cs="Times New Roman"/>
          <w:szCs w:val="28"/>
        </w:rPr>
      </w:pPr>
      <w:r w:rsidRPr="00577201">
        <w:rPr>
          <w:rFonts w:cs="Times New Roman"/>
          <w:szCs w:val="28"/>
        </w:rPr>
        <w:t>Форма проверочного листа</w:t>
      </w:r>
      <w:r>
        <w:rPr>
          <w:rFonts w:cs="Times New Roman"/>
          <w:szCs w:val="28"/>
        </w:rPr>
        <w:t>, применяемого при осуществлении Администрацией муниципального образования «Муниципальный округ Игринский район Удмуртской Республики» муниципального земельного контроля</w:t>
      </w:r>
    </w:p>
    <w:p w14:paraId="79B13752" w14:textId="77777777" w:rsidR="00577201" w:rsidRDefault="00577201" w:rsidP="00445B5D">
      <w:pPr>
        <w:autoSpaceDE w:val="0"/>
        <w:autoSpaceDN w:val="0"/>
        <w:adjustRightInd w:val="0"/>
        <w:spacing w:after="0" w:line="240" w:lineRule="auto"/>
        <w:jc w:val="center"/>
        <w:rPr>
          <w:rFonts w:cs="Times New Roman"/>
          <w:szCs w:val="28"/>
        </w:rPr>
      </w:pPr>
    </w:p>
    <w:p w14:paraId="1DF7C19C" w14:textId="77777777" w:rsidR="00577201" w:rsidRDefault="00577201" w:rsidP="00445B5D">
      <w:pPr>
        <w:autoSpaceDE w:val="0"/>
        <w:autoSpaceDN w:val="0"/>
        <w:adjustRightInd w:val="0"/>
        <w:spacing w:after="0" w:line="240" w:lineRule="auto"/>
        <w:jc w:val="center"/>
        <w:rPr>
          <w:rFonts w:cs="Times New Roman"/>
          <w:szCs w:val="28"/>
        </w:rPr>
      </w:pPr>
    </w:p>
    <w:p w14:paraId="6DC927AA" w14:textId="77777777" w:rsidR="00577201" w:rsidRDefault="00577201" w:rsidP="00445B5D">
      <w:pPr>
        <w:autoSpaceDE w:val="0"/>
        <w:autoSpaceDN w:val="0"/>
        <w:adjustRightInd w:val="0"/>
        <w:spacing w:after="0" w:line="240" w:lineRule="auto"/>
        <w:jc w:val="center"/>
        <w:rPr>
          <w:rFonts w:cs="Times New Roman"/>
          <w:szCs w:val="28"/>
        </w:rPr>
      </w:pPr>
      <w:r>
        <w:rPr>
          <w:rFonts w:cs="Times New Roman"/>
          <w:szCs w:val="28"/>
        </w:rPr>
        <w:t>Администрация муниципального образования «Муниципальный округ Игринский район Удмуртской Республики»</w:t>
      </w:r>
    </w:p>
    <w:p w14:paraId="796F5F0C" w14:textId="77777777" w:rsidR="00577201" w:rsidRDefault="00577201" w:rsidP="00445B5D">
      <w:pPr>
        <w:autoSpaceDE w:val="0"/>
        <w:autoSpaceDN w:val="0"/>
        <w:adjustRightInd w:val="0"/>
        <w:spacing w:after="0" w:line="240" w:lineRule="auto"/>
        <w:jc w:val="center"/>
        <w:rPr>
          <w:rFonts w:cs="Times New Roman"/>
          <w:szCs w:val="28"/>
        </w:rPr>
      </w:pPr>
    </w:p>
    <w:p w14:paraId="4CC23B96" w14:textId="6639B13F" w:rsidR="00577201" w:rsidRDefault="00577201" w:rsidP="00445B5D">
      <w:pPr>
        <w:autoSpaceDE w:val="0"/>
        <w:autoSpaceDN w:val="0"/>
        <w:adjustRightInd w:val="0"/>
        <w:spacing w:after="0" w:line="240" w:lineRule="auto"/>
        <w:jc w:val="center"/>
        <w:rPr>
          <w:rFonts w:cs="Times New Roman"/>
          <w:szCs w:val="28"/>
        </w:rPr>
      </w:pPr>
      <w:r>
        <w:rPr>
          <w:rFonts w:cs="Times New Roman"/>
          <w:szCs w:val="28"/>
        </w:rPr>
        <w:t>Муниципальный земельный контроль</w:t>
      </w:r>
    </w:p>
    <w:p w14:paraId="4E519C72" w14:textId="2BEBA419" w:rsidR="00577201" w:rsidRDefault="00577201" w:rsidP="00445B5D">
      <w:pPr>
        <w:autoSpaceDE w:val="0"/>
        <w:autoSpaceDN w:val="0"/>
        <w:adjustRightInd w:val="0"/>
        <w:spacing w:after="0" w:line="240" w:lineRule="auto"/>
        <w:jc w:val="center"/>
        <w:rPr>
          <w:rFonts w:cs="Times New Roman"/>
          <w:szCs w:val="28"/>
        </w:rPr>
      </w:pPr>
    </w:p>
    <w:p w14:paraId="45A129A3" w14:textId="77777777" w:rsidR="00687EEB" w:rsidRPr="00687EEB" w:rsidRDefault="00687EEB" w:rsidP="00E36A37">
      <w:pPr>
        <w:pStyle w:val="a3"/>
        <w:numPr>
          <w:ilvl w:val="0"/>
          <w:numId w:val="2"/>
        </w:numPr>
        <w:tabs>
          <w:tab w:val="left" w:pos="851"/>
        </w:tabs>
        <w:autoSpaceDE w:val="0"/>
        <w:autoSpaceDN w:val="0"/>
        <w:adjustRightInd w:val="0"/>
        <w:spacing w:after="0" w:line="240" w:lineRule="auto"/>
        <w:ind w:left="0" w:firstLine="567"/>
        <w:jc w:val="both"/>
        <w:rPr>
          <w:rFonts w:cs="Times New Roman"/>
          <w:szCs w:val="28"/>
        </w:rPr>
      </w:pPr>
      <w: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 __________________________________;</w:t>
      </w:r>
    </w:p>
    <w:p w14:paraId="0D18C673" w14:textId="1F327389" w:rsidR="00E36A37" w:rsidRDefault="00E36A37" w:rsidP="00E36A37">
      <w:pPr>
        <w:pStyle w:val="ConsPlusNormal"/>
        <w:numPr>
          <w:ilvl w:val="0"/>
          <w:numId w:val="2"/>
        </w:numPr>
        <w:tabs>
          <w:tab w:val="left" w:pos="567"/>
          <w:tab w:val="left" w:pos="851"/>
          <w:tab w:val="left" w:pos="1560"/>
        </w:tabs>
        <w:ind w:left="0" w:firstLine="567"/>
        <w:jc w:val="both"/>
      </w:pPr>
      <w:r>
        <w:t>Место (места) проведения контрольного (надзорного) мероприятия с заполнением проверочного листа</w:t>
      </w:r>
      <w:r w:rsidR="00A35F09">
        <w:t>________________________________________</w:t>
      </w:r>
      <w:r>
        <w:t>;</w:t>
      </w:r>
    </w:p>
    <w:p w14:paraId="703CF33F" w14:textId="7E5A2FEF" w:rsidR="00A35F09" w:rsidRDefault="00A35F09" w:rsidP="00A35F09">
      <w:pPr>
        <w:pStyle w:val="ConsPlusNormal"/>
        <w:numPr>
          <w:ilvl w:val="0"/>
          <w:numId w:val="2"/>
        </w:numPr>
        <w:tabs>
          <w:tab w:val="left" w:pos="851"/>
        </w:tabs>
        <w:ind w:left="0" w:firstLine="567"/>
        <w:jc w:val="both"/>
      </w:pPr>
      <w:r>
        <w:t xml:space="preserve">Реквизиты </w:t>
      </w:r>
      <w:r w:rsidR="00A36EE1">
        <w:t>распоряжения</w:t>
      </w:r>
      <w:r>
        <w:t xml:space="preserve"> о проведении контрольного (надзорного) мероприятия, подписанного уполномоченным должностным лицом контрольного (надзорного) органа</w:t>
      </w:r>
      <w:r w:rsidR="00A36EE1">
        <w:t>_______________________________________</w:t>
      </w:r>
      <w:r>
        <w:t>;</w:t>
      </w:r>
    </w:p>
    <w:p w14:paraId="64EDD830" w14:textId="76282A63" w:rsidR="003B4616" w:rsidRDefault="003B4616" w:rsidP="00A35F09">
      <w:pPr>
        <w:pStyle w:val="ConsPlusNormal"/>
        <w:numPr>
          <w:ilvl w:val="0"/>
          <w:numId w:val="2"/>
        </w:numPr>
        <w:tabs>
          <w:tab w:val="left" w:pos="851"/>
        </w:tabs>
        <w:ind w:left="0" w:firstLine="567"/>
        <w:jc w:val="both"/>
      </w:pPr>
      <w:r>
        <w:t>Вид контрольного (надзорного) мероприятия_______________________;</w:t>
      </w:r>
    </w:p>
    <w:p w14:paraId="70AC0781" w14:textId="5848DD2F" w:rsidR="00A36EE1" w:rsidRDefault="003B4616" w:rsidP="00DF3D18">
      <w:pPr>
        <w:pStyle w:val="a3"/>
        <w:numPr>
          <w:ilvl w:val="0"/>
          <w:numId w:val="2"/>
        </w:numPr>
        <w:tabs>
          <w:tab w:val="left" w:pos="851"/>
        </w:tabs>
        <w:autoSpaceDE w:val="0"/>
        <w:autoSpaceDN w:val="0"/>
        <w:adjustRightInd w:val="0"/>
        <w:spacing w:after="0" w:line="240" w:lineRule="auto"/>
        <w:ind w:left="0" w:firstLine="567"/>
        <w:jc w:val="both"/>
        <w:rPr>
          <w:rFonts w:cs="Times New Roman"/>
          <w:szCs w:val="28"/>
        </w:rPr>
      </w:pPr>
      <w:r>
        <w:rPr>
          <w:rFonts w:cs="Times New Roman"/>
          <w:szCs w:val="28"/>
        </w:rPr>
        <w:t>Уч</w:t>
      </w:r>
      <w:r w:rsidR="00A36EE1">
        <w:rPr>
          <w:rFonts w:cs="Times New Roman"/>
          <w:szCs w:val="28"/>
        </w:rPr>
        <w:t>етный номер контрольного (надзорного) мероприятия______________;</w:t>
      </w:r>
    </w:p>
    <w:p w14:paraId="0FD77D99" w14:textId="4BC6021C" w:rsidR="00DF3D18" w:rsidRDefault="00DF3D18" w:rsidP="00DF3D18">
      <w:pPr>
        <w:pStyle w:val="ConsPlusNormal"/>
        <w:numPr>
          <w:ilvl w:val="0"/>
          <w:numId w:val="2"/>
        </w:numPr>
        <w:tabs>
          <w:tab w:val="left" w:pos="851"/>
        </w:tabs>
        <w:ind w:left="0" w:firstLine="567"/>
        <w:jc w:val="both"/>
      </w:pPr>
      <w:r>
        <w:t>Должность, фамилия и инициалы должностного лица контрольного (надзорного) органа, в должностные обязанности которого в соответствии с положением о виде контроля, входит осуществление муниципального земельного контроля (далее - инспектор)_________________________________;</w:t>
      </w:r>
    </w:p>
    <w:p w14:paraId="064BBA53" w14:textId="17291CCB" w:rsidR="004637EF" w:rsidRDefault="004637EF" w:rsidP="00DF3D18">
      <w:pPr>
        <w:pStyle w:val="ConsPlusNormal"/>
        <w:numPr>
          <w:ilvl w:val="0"/>
          <w:numId w:val="2"/>
        </w:numPr>
        <w:tabs>
          <w:tab w:val="left" w:pos="851"/>
        </w:tabs>
        <w:ind w:left="0" w:firstLine="567"/>
        <w:jc w:val="both"/>
      </w:pPr>
      <w:r>
        <w:t xml:space="preserve">Объект муниципального земельного контроля_______________________; </w:t>
      </w:r>
    </w:p>
    <w:p w14:paraId="789A1033" w14:textId="07708834" w:rsidR="009465A0" w:rsidRPr="00687EEB" w:rsidRDefault="004637EF" w:rsidP="00DF3D18">
      <w:pPr>
        <w:pStyle w:val="a3"/>
        <w:numPr>
          <w:ilvl w:val="0"/>
          <w:numId w:val="2"/>
        </w:numPr>
        <w:tabs>
          <w:tab w:val="left" w:pos="851"/>
        </w:tabs>
        <w:autoSpaceDE w:val="0"/>
        <w:autoSpaceDN w:val="0"/>
        <w:adjustRightInd w:val="0"/>
        <w:spacing w:after="0" w:line="240" w:lineRule="auto"/>
        <w:ind w:left="0" w:firstLine="567"/>
        <w:jc w:val="both"/>
        <w:rPr>
          <w:rFonts w:cs="Times New Roman"/>
          <w:szCs w:val="28"/>
        </w:rPr>
      </w:pPr>
      <w: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r w:rsidR="00577201" w:rsidRPr="00687EEB">
        <w:rPr>
          <w:rFonts w:cs="Times New Roman"/>
          <w:szCs w:val="28"/>
        </w:rPr>
        <w:t xml:space="preserve"> </w:t>
      </w: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566"/>
        <w:gridCol w:w="2831"/>
        <w:gridCol w:w="2211"/>
        <w:gridCol w:w="737"/>
        <w:gridCol w:w="793"/>
        <w:gridCol w:w="1245"/>
        <w:gridCol w:w="30"/>
        <w:gridCol w:w="15"/>
        <w:gridCol w:w="1348"/>
      </w:tblGrid>
      <w:tr w:rsidR="00445B5D" w:rsidRPr="005076DE" w14:paraId="77112BF8" w14:textId="77777777" w:rsidTr="007E5ED1">
        <w:tc>
          <w:tcPr>
            <w:tcW w:w="566" w:type="dxa"/>
            <w:vMerge w:val="restart"/>
            <w:tcBorders>
              <w:top w:val="single" w:sz="4" w:space="0" w:color="auto"/>
              <w:left w:val="single" w:sz="4" w:space="0" w:color="auto"/>
              <w:bottom w:val="single" w:sz="4" w:space="0" w:color="auto"/>
              <w:right w:val="single" w:sz="4" w:space="0" w:color="auto"/>
            </w:tcBorders>
          </w:tcPr>
          <w:p w14:paraId="2A146754" w14:textId="3F80B12B" w:rsidR="00445B5D" w:rsidRPr="005076DE" w:rsidRDefault="007E5ED1">
            <w:pPr>
              <w:autoSpaceDE w:val="0"/>
              <w:autoSpaceDN w:val="0"/>
              <w:adjustRightInd w:val="0"/>
              <w:spacing w:after="0" w:line="240" w:lineRule="auto"/>
              <w:jc w:val="center"/>
              <w:rPr>
                <w:rFonts w:cs="Times New Roman"/>
                <w:sz w:val="24"/>
                <w:szCs w:val="24"/>
              </w:rPr>
            </w:pPr>
            <w:r w:rsidRPr="005076DE">
              <w:rPr>
                <w:rFonts w:cs="Times New Roman"/>
                <w:sz w:val="24"/>
                <w:szCs w:val="24"/>
              </w:rPr>
              <w:lastRenderedPageBreak/>
              <w:t>№</w:t>
            </w:r>
            <w:r w:rsidR="00445B5D" w:rsidRPr="005076DE">
              <w:rPr>
                <w:rFonts w:cs="Times New Roman"/>
                <w:sz w:val="24"/>
                <w:szCs w:val="24"/>
              </w:rPr>
              <w:t xml:space="preserve"> п/п</w:t>
            </w:r>
          </w:p>
        </w:tc>
        <w:tc>
          <w:tcPr>
            <w:tcW w:w="2831" w:type="dxa"/>
            <w:vMerge w:val="restart"/>
            <w:tcBorders>
              <w:top w:val="single" w:sz="4" w:space="0" w:color="auto"/>
              <w:left w:val="single" w:sz="4" w:space="0" w:color="auto"/>
              <w:bottom w:val="single" w:sz="4" w:space="0" w:color="auto"/>
              <w:right w:val="single" w:sz="4" w:space="0" w:color="auto"/>
            </w:tcBorders>
          </w:tcPr>
          <w:p w14:paraId="6BCCC39A" w14:textId="77777777" w:rsidR="00445B5D" w:rsidRPr="005076DE" w:rsidRDefault="00445B5D">
            <w:pPr>
              <w:autoSpaceDE w:val="0"/>
              <w:autoSpaceDN w:val="0"/>
              <w:adjustRightInd w:val="0"/>
              <w:spacing w:after="0" w:line="240" w:lineRule="auto"/>
              <w:jc w:val="center"/>
              <w:rPr>
                <w:rFonts w:cs="Times New Roman"/>
                <w:sz w:val="24"/>
                <w:szCs w:val="24"/>
              </w:rPr>
            </w:pPr>
            <w:r w:rsidRPr="005076DE">
              <w:rPr>
                <w:rFonts w:cs="Times New Roman"/>
                <w:sz w:val="24"/>
                <w:szCs w:val="24"/>
              </w:rPr>
              <w:t>Вопросы, отражающие содержание обязательных требований</w:t>
            </w:r>
          </w:p>
        </w:tc>
        <w:tc>
          <w:tcPr>
            <w:tcW w:w="2211" w:type="dxa"/>
            <w:vMerge w:val="restart"/>
            <w:tcBorders>
              <w:top w:val="single" w:sz="4" w:space="0" w:color="auto"/>
              <w:left w:val="single" w:sz="4" w:space="0" w:color="auto"/>
              <w:bottom w:val="single" w:sz="4" w:space="0" w:color="auto"/>
              <w:right w:val="single" w:sz="4" w:space="0" w:color="auto"/>
            </w:tcBorders>
          </w:tcPr>
          <w:p w14:paraId="2978CCBA" w14:textId="77777777" w:rsidR="00445B5D" w:rsidRPr="005076DE" w:rsidRDefault="00445B5D">
            <w:pPr>
              <w:autoSpaceDE w:val="0"/>
              <w:autoSpaceDN w:val="0"/>
              <w:adjustRightInd w:val="0"/>
              <w:spacing w:after="0" w:line="240" w:lineRule="auto"/>
              <w:jc w:val="center"/>
              <w:rPr>
                <w:rFonts w:cs="Times New Roman"/>
                <w:sz w:val="24"/>
                <w:szCs w:val="24"/>
              </w:rPr>
            </w:pPr>
            <w:r w:rsidRPr="005076DE">
              <w:rPr>
                <w:rFonts w:cs="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4168" w:type="dxa"/>
            <w:gridSpan w:val="6"/>
            <w:tcBorders>
              <w:top w:val="single" w:sz="4" w:space="0" w:color="auto"/>
              <w:left w:val="single" w:sz="4" w:space="0" w:color="auto"/>
              <w:bottom w:val="single" w:sz="4" w:space="0" w:color="auto"/>
              <w:right w:val="single" w:sz="4" w:space="0" w:color="auto"/>
            </w:tcBorders>
          </w:tcPr>
          <w:p w14:paraId="1A52D70F" w14:textId="77777777" w:rsidR="00445B5D" w:rsidRPr="005076DE" w:rsidRDefault="00445B5D">
            <w:pPr>
              <w:autoSpaceDE w:val="0"/>
              <w:autoSpaceDN w:val="0"/>
              <w:adjustRightInd w:val="0"/>
              <w:spacing w:after="0" w:line="240" w:lineRule="auto"/>
              <w:jc w:val="center"/>
              <w:rPr>
                <w:rFonts w:cs="Times New Roman"/>
                <w:sz w:val="24"/>
                <w:szCs w:val="24"/>
              </w:rPr>
            </w:pPr>
            <w:r w:rsidRPr="005076DE">
              <w:rPr>
                <w:rFonts w:cs="Times New Roman"/>
                <w:sz w:val="24"/>
                <w:szCs w:val="24"/>
              </w:rPr>
              <w:t>Ответы на вопросы</w:t>
            </w:r>
          </w:p>
        </w:tc>
      </w:tr>
      <w:tr w:rsidR="004637EF" w:rsidRPr="005076DE" w14:paraId="291695EB" w14:textId="2028DD19" w:rsidTr="007E5ED1">
        <w:tc>
          <w:tcPr>
            <w:tcW w:w="566" w:type="dxa"/>
            <w:vMerge/>
            <w:tcBorders>
              <w:top w:val="single" w:sz="4" w:space="0" w:color="auto"/>
              <w:left w:val="single" w:sz="4" w:space="0" w:color="auto"/>
              <w:bottom w:val="single" w:sz="4" w:space="0" w:color="auto"/>
              <w:right w:val="single" w:sz="4" w:space="0" w:color="auto"/>
            </w:tcBorders>
          </w:tcPr>
          <w:p w14:paraId="68D0BAE8" w14:textId="77777777" w:rsidR="004637EF" w:rsidRPr="005076DE" w:rsidRDefault="004637EF">
            <w:pPr>
              <w:autoSpaceDE w:val="0"/>
              <w:autoSpaceDN w:val="0"/>
              <w:adjustRightInd w:val="0"/>
              <w:spacing w:after="0" w:line="240" w:lineRule="auto"/>
              <w:jc w:val="center"/>
              <w:rPr>
                <w:rFonts w:cs="Times New Roman"/>
                <w:sz w:val="24"/>
                <w:szCs w:val="24"/>
              </w:rPr>
            </w:pPr>
          </w:p>
        </w:tc>
        <w:tc>
          <w:tcPr>
            <w:tcW w:w="2831" w:type="dxa"/>
            <w:vMerge/>
            <w:tcBorders>
              <w:top w:val="single" w:sz="4" w:space="0" w:color="auto"/>
              <w:left w:val="single" w:sz="4" w:space="0" w:color="auto"/>
              <w:bottom w:val="single" w:sz="4" w:space="0" w:color="auto"/>
              <w:right w:val="single" w:sz="4" w:space="0" w:color="auto"/>
            </w:tcBorders>
          </w:tcPr>
          <w:p w14:paraId="2A9F5330" w14:textId="77777777" w:rsidR="004637EF" w:rsidRPr="005076DE" w:rsidRDefault="004637EF">
            <w:pPr>
              <w:autoSpaceDE w:val="0"/>
              <w:autoSpaceDN w:val="0"/>
              <w:adjustRightInd w:val="0"/>
              <w:spacing w:after="0" w:line="240" w:lineRule="auto"/>
              <w:jc w:val="center"/>
              <w:rPr>
                <w:rFonts w:cs="Times New Roman"/>
                <w:sz w:val="24"/>
                <w:szCs w:val="24"/>
              </w:rPr>
            </w:pPr>
          </w:p>
        </w:tc>
        <w:tc>
          <w:tcPr>
            <w:tcW w:w="2211" w:type="dxa"/>
            <w:vMerge/>
            <w:tcBorders>
              <w:top w:val="single" w:sz="4" w:space="0" w:color="auto"/>
              <w:left w:val="single" w:sz="4" w:space="0" w:color="auto"/>
              <w:bottom w:val="single" w:sz="4" w:space="0" w:color="auto"/>
              <w:right w:val="single" w:sz="4" w:space="0" w:color="auto"/>
            </w:tcBorders>
          </w:tcPr>
          <w:p w14:paraId="3D472A69" w14:textId="77777777" w:rsidR="004637EF" w:rsidRPr="005076DE" w:rsidRDefault="004637EF">
            <w:pPr>
              <w:autoSpaceDE w:val="0"/>
              <w:autoSpaceDN w:val="0"/>
              <w:adjustRightInd w:val="0"/>
              <w:spacing w:after="0" w:line="240" w:lineRule="auto"/>
              <w:jc w:val="center"/>
              <w:rPr>
                <w:rFonts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14:paraId="6E32CD0B" w14:textId="4B6D1DE7" w:rsidR="004637EF" w:rsidRPr="005076DE" w:rsidRDefault="007E5ED1">
            <w:pPr>
              <w:autoSpaceDE w:val="0"/>
              <w:autoSpaceDN w:val="0"/>
              <w:adjustRightInd w:val="0"/>
              <w:spacing w:after="0" w:line="240" w:lineRule="auto"/>
              <w:jc w:val="center"/>
              <w:rPr>
                <w:rFonts w:cs="Times New Roman"/>
                <w:sz w:val="24"/>
                <w:szCs w:val="24"/>
              </w:rPr>
            </w:pPr>
            <w:r w:rsidRPr="005076DE">
              <w:rPr>
                <w:rFonts w:cs="Times New Roman"/>
                <w:sz w:val="24"/>
                <w:szCs w:val="24"/>
              </w:rPr>
              <w:t>д</w:t>
            </w:r>
            <w:r w:rsidR="004637EF" w:rsidRPr="005076DE">
              <w:rPr>
                <w:rFonts w:cs="Times New Roman"/>
                <w:sz w:val="24"/>
                <w:szCs w:val="24"/>
              </w:rPr>
              <w:t>а</w:t>
            </w:r>
          </w:p>
        </w:tc>
        <w:tc>
          <w:tcPr>
            <w:tcW w:w="793" w:type="dxa"/>
            <w:tcBorders>
              <w:top w:val="single" w:sz="4" w:space="0" w:color="auto"/>
              <w:left w:val="single" w:sz="4" w:space="0" w:color="auto"/>
              <w:bottom w:val="single" w:sz="4" w:space="0" w:color="auto"/>
              <w:right w:val="single" w:sz="4" w:space="0" w:color="auto"/>
            </w:tcBorders>
          </w:tcPr>
          <w:p w14:paraId="2DF1031A" w14:textId="6685004E" w:rsidR="004637EF" w:rsidRPr="005076DE" w:rsidRDefault="007E5ED1">
            <w:pPr>
              <w:autoSpaceDE w:val="0"/>
              <w:autoSpaceDN w:val="0"/>
              <w:adjustRightInd w:val="0"/>
              <w:spacing w:after="0" w:line="240" w:lineRule="auto"/>
              <w:jc w:val="center"/>
              <w:rPr>
                <w:rFonts w:cs="Times New Roman"/>
                <w:sz w:val="24"/>
                <w:szCs w:val="24"/>
              </w:rPr>
            </w:pPr>
            <w:r w:rsidRPr="005076DE">
              <w:rPr>
                <w:rFonts w:cs="Times New Roman"/>
                <w:sz w:val="24"/>
                <w:szCs w:val="24"/>
              </w:rPr>
              <w:t>н</w:t>
            </w:r>
            <w:r w:rsidR="004637EF" w:rsidRPr="005076DE">
              <w:rPr>
                <w:rFonts w:cs="Times New Roman"/>
                <w:sz w:val="24"/>
                <w:szCs w:val="24"/>
              </w:rPr>
              <w:t>ет</w:t>
            </w:r>
          </w:p>
        </w:tc>
        <w:tc>
          <w:tcPr>
            <w:tcW w:w="1290" w:type="dxa"/>
            <w:gridSpan w:val="3"/>
            <w:tcBorders>
              <w:top w:val="single" w:sz="4" w:space="0" w:color="auto"/>
              <w:left w:val="single" w:sz="4" w:space="0" w:color="auto"/>
              <w:bottom w:val="single" w:sz="4" w:space="0" w:color="auto"/>
              <w:right w:val="single" w:sz="4" w:space="0" w:color="auto"/>
            </w:tcBorders>
          </w:tcPr>
          <w:p w14:paraId="1210C9B3" w14:textId="05C5FDB2" w:rsidR="004637EF" w:rsidRPr="005076DE" w:rsidRDefault="005076DE">
            <w:pPr>
              <w:autoSpaceDE w:val="0"/>
              <w:autoSpaceDN w:val="0"/>
              <w:adjustRightInd w:val="0"/>
              <w:spacing w:after="0" w:line="240" w:lineRule="auto"/>
              <w:jc w:val="center"/>
              <w:rPr>
                <w:rFonts w:cs="Times New Roman"/>
                <w:sz w:val="24"/>
                <w:szCs w:val="24"/>
              </w:rPr>
            </w:pPr>
            <w:proofErr w:type="spellStart"/>
            <w:r>
              <w:rPr>
                <w:rFonts w:cs="Times New Roman"/>
                <w:sz w:val="24"/>
                <w:szCs w:val="24"/>
              </w:rPr>
              <w:t>н</w:t>
            </w:r>
            <w:r w:rsidR="007E5ED1" w:rsidRPr="005076DE">
              <w:rPr>
                <w:rFonts w:cs="Times New Roman"/>
                <w:sz w:val="24"/>
                <w:szCs w:val="24"/>
              </w:rPr>
              <w:t>еприме</w:t>
            </w:r>
            <w:r>
              <w:rPr>
                <w:rFonts w:cs="Times New Roman"/>
                <w:sz w:val="24"/>
                <w:szCs w:val="24"/>
              </w:rPr>
              <w:t>-</w:t>
            </w:r>
            <w:r w:rsidR="007E5ED1" w:rsidRPr="005076DE">
              <w:rPr>
                <w:rFonts w:cs="Times New Roman"/>
                <w:sz w:val="24"/>
                <w:szCs w:val="24"/>
              </w:rPr>
              <w:t>нимо</w:t>
            </w:r>
            <w:proofErr w:type="spellEnd"/>
          </w:p>
        </w:tc>
        <w:tc>
          <w:tcPr>
            <w:tcW w:w="1348" w:type="dxa"/>
            <w:tcBorders>
              <w:top w:val="single" w:sz="4" w:space="0" w:color="auto"/>
              <w:left w:val="single" w:sz="4" w:space="0" w:color="auto"/>
              <w:bottom w:val="single" w:sz="4" w:space="0" w:color="auto"/>
              <w:right w:val="single" w:sz="4" w:space="0" w:color="auto"/>
            </w:tcBorders>
          </w:tcPr>
          <w:p w14:paraId="5AB6CED0" w14:textId="5B71FB3A" w:rsidR="004637EF" w:rsidRPr="005076DE" w:rsidRDefault="005076DE">
            <w:pPr>
              <w:autoSpaceDE w:val="0"/>
              <w:autoSpaceDN w:val="0"/>
              <w:adjustRightInd w:val="0"/>
              <w:spacing w:after="0" w:line="240" w:lineRule="auto"/>
              <w:jc w:val="center"/>
              <w:rPr>
                <w:rFonts w:cs="Times New Roman"/>
                <w:sz w:val="24"/>
                <w:szCs w:val="24"/>
              </w:rPr>
            </w:pPr>
            <w:proofErr w:type="spellStart"/>
            <w:r>
              <w:rPr>
                <w:rFonts w:cs="Times New Roman"/>
                <w:sz w:val="24"/>
                <w:szCs w:val="24"/>
              </w:rPr>
              <w:t>п</w:t>
            </w:r>
            <w:r w:rsidR="007E5ED1" w:rsidRPr="005076DE">
              <w:rPr>
                <w:rFonts w:cs="Times New Roman"/>
                <w:sz w:val="24"/>
                <w:szCs w:val="24"/>
              </w:rPr>
              <w:t>римеча</w:t>
            </w:r>
            <w:r>
              <w:rPr>
                <w:rFonts w:cs="Times New Roman"/>
                <w:sz w:val="24"/>
                <w:szCs w:val="24"/>
              </w:rPr>
              <w:t>-</w:t>
            </w:r>
            <w:r w:rsidR="007E5ED1" w:rsidRPr="005076DE">
              <w:rPr>
                <w:rFonts w:cs="Times New Roman"/>
                <w:sz w:val="24"/>
                <w:szCs w:val="24"/>
              </w:rPr>
              <w:t>ние</w:t>
            </w:r>
            <w:proofErr w:type="spellEnd"/>
            <w:r w:rsidR="007E5ED1" w:rsidRPr="005076DE">
              <w:rPr>
                <w:rFonts w:cs="Times New Roman"/>
                <w:sz w:val="24"/>
                <w:szCs w:val="24"/>
              </w:rPr>
              <w:t>*</w:t>
            </w:r>
          </w:p>
        </w:tc>
      </w:tr>
      <w:tr w:rsidR="004637EF" w:rsidRPr="005076DE" w14:paraId="58D9524C" w14:textId="031FC75A" w:rsidTr="007E5ED1">
        <w:tc>
          <w:tcPr>
            <w:tcW w:w="566" w:type="dxa"/>
            <w:tcBorders>
              <w:top w:val="single" w:sz="4" w:space="0" w:color="auto"/>
              <w:left w:val="single" w:sz="4" w:space="0" w:color="auto"/>
              <w:bottom w:val="single" w:sz="4" w:space="0" w:color="auto"/>
              <w:right w:val="single" w:sz="4" w:space="0" w:color="auto"/>
            </w:tcBorders>
          </w:tcPr>
          <w:p w14:paraId="6282338F"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t>1</w:t>
            </w:r>
          </w:p>
        </w:tc>
        <w:tc>
          <w:tcPr>
            <w:tcW w:w="2831" w:type="dxa"/>
            <w:tcBorders>
              <w:top w:val="single" w:sz="4" w:space="0" w:color="auto"/>
              <w:left w:val="single" w:sz="4" w:space="0" w:color="auto"/>
              <w:bottom w:val="single" w:sz="4" w:space="0" w:color="auto"/>
              <w:right w:val="single" w:sz="4" w:space="0" w:color="auto"/>
            </w:tcBorders>
          </w:tcPr>
          <w:p w14:paraId="3800D0F6" w14:textId="679BFFF5"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Используется ли проверяемым юридическим лицом</w:t>
            </w:r>
            <w:r w:rsidR="003B4616">
              <w:rPr>
                <w:rFonts w:cs="Times New Roman"/>
                <w:sz w:val="24"/>
                <w:szCs w:val="24"/>
              </w:rPr>
              <w:t>,</w:t>
            </w:r>
            <w:r w:rsidRPr="005076DE">
              <w:rPr>
                <w:rFonts w:cs="Times New Roman"/>
                <w:sz w:val="24"/>
                <w:szCs w:val="24"/>
              </w:rPr>
              <w:t xml:space="preserve">  индивидуальным </w:t>
            </w:r>
            <w:r w:rsidR="003B4616">
              <w:rPr>
                <w:rFonts w:cs="Times New Roman"/>
                <w:sz w:val="24"/>
                <w:szCs w:val="24"/>
              </w:rPr>
              <w:t>п</w:t>
            </w:r>
            <w:r w:rsidRPr="005076DE">
              <w:rPr>
                <w:rFonts w:cs="Times New Roman"/>
                <w:sz w:val="24"/>
                <w:szCs w:val="24"/>
              </w:rPr>
              <w:t>редпринимателем</w:t>
            </w:r>
            <w:r w:rsidR="003B4616">
              <w:rPr>
                <w:rFonts w:cs="Times New Roman"/>
                <w:sz w:val="24"/>
                <w:szCs w:val="24"/>
              </w:rPr>
              <w:t xml:space="preserve"> или гражданином</w:t>
            </w:r>
            <w:r w:rsidRPr="005076DE">
              <w:rPr>
                <w:rFonts w:cs="Times New Roman"/>
                <w:sz w:val="24"/>
                <w:szCs w:val="24"/>
              </w:rPr>
              <w:t xml:space="preserve"> земельный участок в соответствии с установленным целевым назначением и (или) видом разрешенного использования?</w:t>
            </w:r>
          </w:p>
        </w:tc>
        <w:tc>
          <w:tcPr>
            <w:tcW w:w="2211" w:type="dxa"/>
            <w:tcBorders>
              <w:top w:val="single" w:sz="4" w:space="0" w:color="auto"/>
              <w:left w:val="single" w:sz="4" w:space="0" w:color="auto"/>
              <w:bottom w:val="single" w:sz="4" w:space="0" w:color="auto"/>
              <w:right w:val="single" w:sz="4" w:space="0" w:color="auto"/>
            </w:tcBorders>
          </w:tcPr>
          <w:p w14:paraId="125D494F" w14:textId="718CCD8C" w:rsidR="004637EF" w:rsidRPr="005076DE" w:rsidRDefault="00275858">
            <w:pPr>
              <w:autoSpaceDE w:val="0"/>
              <w:autoSpaceDN w:val="0"/>
              <w:adjustRightInd w:val="0"/>
              <w:spacing w:after="0" w:line="240" w:lineRule="auto"/>
              <w:jc w:val="center"/>
              <w:rPr>
                <w:rFonts w:cs="Times New Roman"/>
                <w:sz w:val="24"/>
                <w:szCs w:val="24"/>
              </w:rPr>
            </w:pPr>
            <w:hyperlink r:id="rId6" w:history="1">
              <w:r w:rsidR="004637EF" w:rsidRPr="003B4616">
                <w:rPr>
                  <w:rFonts w:cs="Times New Roman"/>
                  <w:sz w:val="24"/>
                  <w:szCs w:val="24"/>
                </w:rPr>
                <w:t>Пункт 2 статьи 7</w:t>
              </w:r>
            </w:hyperlink>
            <w:r w:rsidR="004637EF" w:rsidRPr="003B4616">
              <w:rPr>
                <w:rFonts w:cs="Times New Roman"/>
                <w:sz w:val="24"/>
                <w:szCs w:val="24"/>
              </w:rPr>
              <w:t xml:space="preserve">, </w:t>
            </w:r>
            <w:hyperlink r:id="rId7" w:history="1">
              <w:r w:rsidR="004637EF" w:rsidRPr="003B4616">
                <w:rPr>
                  <w:rFonts w:cs="Times New Roman"/>
                  <w:sz w:val="24"/>
                  <w:szCs w:val="24"/>
                </w:rPr>
                <w:t>статья 42</w:t>
              </w:r>
            </w:hyperlink>
            <w:r w:rsidR="004637EF" w:rsidRPr="003B4616">
              <w:rPr>
                <w:rFonts w:cs="Times New Roman"/>
                <w:sz w:val="24"/>
                <w:szCs w:val="24"/>
              </w:rPr>
              <w:t xml:space="preserve"> </w:t>
            </w:r>
            <w:r w:rsidR="004637EF" w:rsidRPr="005076DE">
              <w:rPr>
                <w:rFonts w:cs="Times New Roman"/>
                <w:sz w:val="24"/>
                <w:szCs w:val="24"/>
              </w:rPr>
              <w:t xml:space="preserve">Земельного кодекса Российской Федерации </w:t>
            </w:r>
          </w:p>
        </w:tc>
        <w:tc>
          <w:tcPr>
            <w:tcW w:w="737" w:type="dxa"/>
            <w:tcBorders>
              <w:top w:val="single" w:sz="4" w:space="0" w:color="auto"/>
              <w:left w:val="single" w:sz="4" w:space="0" w:color="auto"/>
              <w:bottom w:val="single" w:sz="4" w:space="0" w:color="auto"/>
              <w:right w:val="single" w:sz="4" w:space="0" w:color="auto"/>
            </w:tcBorders>
          </w:tcPr>
          <w:p w14:paraId="1FD20A4F"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57E22B6D" w14:textId="77777777" w:rsidR="004637EF" w:rsidRPr="005076DE" w:rsidRDefault="004637EF">
            <w:pPr>
              <w:autoSpaceDE w:val="0"/>
              <w:autoSpaceDN w:val="0"/>
              <w:adjustRightInd w:val="0"/>
              <w:spacing w:after="0" w:line="240" w:lineRule="auto"/>
              <w:rPr>
                <w:rFonts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1AA8CD51" w14:textId="77777777" w:rsidR="004637EF" w:rsidRPr="005076DE" w:rsidRDefault="004637EF">
            <w:pPr>
              <w:autoSpaceDE w:val="0"/>
              <w:autoSpaceDN w:val="0"/>
              <w:adjustRightInd w:val="0"/>
              <w:spacing w:after="0" w:line="240" w:lineRule="auto"/>
              <w:rPr>
                <w:rFonts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14:paraId="752F70FA" w14:textId="77777777" w:rsidR="004637EF" w:rsidRPr="005076DE" w:rsidRDefault="004637EF">
            <w:pPr>
              <w:autoSpaceDE w:val="0"/>
              <w:autoSpaceDN w:val="0"/>
              <w:adjustRightInd w:val="0"/>
              <w:spacing w:after="0" w:line="240" w:lineRule="auto"/>
              <w:rPr>
                <w:rFonts w:cs="Times New Roman"/>
                <w:sz w:val="24"/>
                <w:szCs w:val="24"/>
              </w:rPr>
            </w:pPr>
          </w:p>
        </w:tc>
      </w:tr>
      <w:tr w:rsidR="004637EF" w:rsidRPr="005076DE" w14:paraId="76280BC8" w14:textId="1E2A3FEB" w:rsidTr="007E5ED1">
        <w:tc>
          <w:tcPr>
            <w:tcW w:w="566" w:type="dxa"/>
            <w:tcBorders>
              <w:top w:val="single" w:sz="4" w:space="0" w:color="auto"/>
              <w:left w:val="single" w:sz="4" w:space="0" w:color="auto"/>
              <w:bottom w:val="single" w:sz="4" w:space="0" w:color="auto"/>
              <w:right w:val="single" w:sz="4" w:space="0" w:color="auto"/>
            </w:tcBorders>
          </w:tcPr>
          <w:p w14:paraId="24371E74"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t>2</w:t>
            </w:r>
          </w:p>
        </w:tc>
        <w:tc>
          <w:tcPr>
            <w:tcW w:w="2831" w:type="dxa"/>
            <w:tcBorders>
              <w:top w:val="single" w:sz="4" w:space="0" w:color="auto"/>
              <w:left w:val="single" w:sz="4" w:space="0" w:color="auto"/>
              <w:bottom w:val="single" w:sz="4" w:space="0" w:color="auto"/>
              <w:right w:val="single" w:sz="4" w:space="0" w:color="auto"/>
            </w:tcBorders>
          </w:tcPr>
          <w:p w14:paraId="719810BE" w14:textId="4649D0B8"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Имеются ли у проверяемого юридического лица</w:t>
            </w:r>
            <w:r w:rsidR="003B4616">
              <w:rPr>
                <w:rFonts w:cs="Times New Roman"/>
                <w:sz w:val="24"/>
                <w:szCs w:val="24"/>
              </w:rPr>
              <w:t>,</w:t>
            </w:r>
            <w:r w:rsidRPr="005076DE">
              <w:rPr>
                <w:rFonts w:cs="Times New Roman"/>
                <w:sz w:val="24"/>
                <w:szCs w:val="24"/>
              </w:rPr>
              <w:t xml:space="preserve"> и индивидуального предпринимателя</w:t>
            </w:r>
            <w:r w:rsidR="003B4616">
              <w:rPr>
                <w:rFonts w:cs="Times New Roman"/>
                <w:sz w:val="24"/>
                <w:szCs w:val="24"/>
              </w:rPr>
              <w:t xml:space="preserve"> или гражданина</w:t>
            </w:r>
            <w:r w:rsidRPr="005076DE">
              <w:rPr>
                <w:rFonts w:cs="Times New Roman"/>
                <w:sz w:val="24"/>
                <w:szCs w:val="24"/>
              </w:rPr>
              <w:t xml:space="preserve">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Borders>
              <w:top w:val="single" w:sz="4" w:space="0" w:color="auto"/>
              <w:left w:val="single" w:sz="4" w:space="0" w:color="auto"/>
              <w:bottom w:val="single" w:sz="4" w:space="0" w:color="auto"/>
              <w:right w:val="single" w:sz="4" w:space="0" w:color="auto"/>
            </w:tcBorders>
          </w:tcPr>
          <w:p w14:paraId="71C74999" w14:textId="77777777" w:rsidR="004637EF" w:rsidRPr="005076DE" w:rsidRDefault="00275858">
            <w:pPr>
              <w:autoSpaceDE w:val="0"/>
              <w:autoSpaceDN w:val="0"/>
              <w:adjustRightInd w:val="0"/>
              <w:spacing w:after="0" w:line="240" w:lineRule="auto"/>
              <w:jc w:val="center"/>
              <w:rPr>
                <w:rFonts w:cs="Times New Roman"/>
                <w:sz w:val="24"/>
                <w:szCs w:val="24"/>
              </w:rPr>
            </w:pPr>
            <w:hyperlink r:id="rId8" w:history="1">
              <w:r w:rsidR="004637EF" w:rsidRPr="003B4616">
                <w:rPr>
                  <w:rFonts w:cs="Times New Roman"/>
                  <w:sz w:val="24"/>
                  <w:szCs w:val="24"/>
                </w:rPr>
                <w:t>Пункт 1 статьи 25</w:t>
              </w:r>
            </w:hyperlink>
            <w:r w:rsidR="004637EF" w:rsidRPr="003B4616">
              <w:rPr>
                <w:rFonts w:cs="Times New Roman"/>
                <w:sz w:val="24"/>
                <w:szCs w:val="24"/>
              </w:rPr>
              <w:t xml:space="preserve"> </w:t>
            </w:r>
            <w:r w:rsidR="004637EF" w:rsidRPr="005076DE">
              <w:rPr>
                <w:rFonts w:cs="Times New Roman"/>
                <w:sz w:val="24"/>
                <w:szCs w:val="24"/>
              </w:rPr>
              <w:t>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14:paraId="055F6719"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3802EEF1" w14:textId="77777777" w:rsidR="004637EF" w:rsidRPr="005076DE" w:rsidRDefault="004637EF">
            <w:pPr>
              <w:autoSpaceDE w:val="0"/>
              <w:autoSpaceDN w:val="0"/>
              <w:adjustRightInd w:val="0"/>
              <w:spacing w:after="0" w:line="240" w:lineRule="auto"/>
              <w:rPr>
                <w:rFonts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63956A9E" w14:textId="77777777" w:rsidR="004637EF" w:rsidRPr="005076DE" w:rsidRDefault="004637EF">
            <w:pPr>
              <w:autoSpaceDE w:val="0"/>
              <w:autoSpaceDN w:val="0"/>
              <w:adjustRightInd w:val="0"/>
              <w:spacing w:after="0" w:line="240" w:lineRule="auto"/>
              <w:rPr>
                <w:rFonts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14:paraId="55E2D830" w14:textId="77777777" w:rsidR="004637EF" w:rsidRPr="005076DE" w:rsidRDefault="004637EF">
            <w:pPr>
              <w:autoSpaceDE w:val="0"/>
              <w:autoSpaceDN w:val="0"/>
              <w:adjustRightInd w:val="0"/>
              <w:spacing w:after="0" w:line="240" w:lineRule="auto"/>
              <w:rPr>
                <w:rFonts w:cs="Times New Roman"/>
                <w:sz w:val="24"/>
                <w:szCs w:val="24"/>
              </w:rPr>
            </w:pPr>
          </w:p>
        </w:tc>
      </w:tr>
      <w:tr w:rsidR="004637EF" w:rsidRPr="005076DE" w14:paraId="4848912A" w14:textId="67673DBF" w:rsidTr="007E5ED1">
        <w:tc>
          <w:tcPr>
            <w:tcW w:w="566" w:type="dxa"/>
            <w:tcBorders>
              <w:top w:val="single" w:sz="4" w:space="0" w:color="auto"/>
              <w:left w:val="single" w:sz="4" w:space="0" w:color="auto"/>
              <w:bottom w:val="single" w:sz="4" w:space="0" w:color="auto"/>
              <w:right w:val="single" w:sz="4" w:space="0" w:color="auto"/>
            </w:tcBorders>
          </w:tcPr>
          <w:p w14:paraId="7958F66F"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t>3</w:t>
            </w:r>
          </w:p>
        </w:tc>
        <w:tc>
          <w:tcPr>
            <w:tcW w:w="2831" w:type="dxa"/>
            <w:tcBorders>
              <w:top w:val="single" w:sz="4" w:space="0" w:color="auto"/>
              <w:left w:val="single" w:sz="4" w:space="0" w:color="auto"/>
              <w:bottom w:val="single" w:sz="4" w:space="0" w:color="auto"/>
              <w:right w:val="single" w:sz="4" w:space="0" w:color="auto"/>
            </w:tcBorders>
          </w:tcPr>
          <w:p w14:paraId="64F2E70D" w14:textId="2DDEE7AD"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9" w:history="1">
              <w:r w:rsidRPr="003B4616">
                <w:rPr>
                  <w:rFonts w:cs="Times New Roman"/>
                  <w:sz w:val="24"/>
                  <w:szCs w:val="24"/>
                </w:rPr>
                <w:t>законом</w:t>
              </w:r>
            </w:hyperlink>
            <w:r w:rsidRPr="005076DE">
              <w:rPr>
                <w:rFonts w:cs="Times New Roman"/>
                <w:sz w:val="24"/>
                <w:szCs w:val="24"/>
              </w:rPr>
              <w:t xml:space="preserve"> от 13 июля 2015 г</w:t>
            </w:r>
            <w:r w:rsidR="003B4616">
              <w:rPr>
                <w:rFonts w:cs="Times New Roman"/>
                <w:sz w:val="24"/>
                <w:szCs w:val="24"/>
              </w:rPr>
              <w:t>ода</w:t>
            </w:r>
            <w:r w:rsidRPr="005076DE">
              <w:rPr>
                <w:rFonts w:cs="Times New Roman"/>
                <w:sz w:val="24"/>
                <w:szCs w:val="24"/>
              </w:rPr>
              <w:t xml:space="preserve"> </w:t>
            </w:r>
            <w:r w:rsidR="00AB63F4" w:rsidRPr="005076DE">
              <w:rPr>
                <w:rFonts w:cs="Times New Roman"/>
                <w:sz w:val="24"/>
                <w:szCs w:val="24"/>
              </w:rPr>
              <w:t xml:space="preserve">                    №</w:t>
            </w:r>
            <w:r w:rsidRPr="005076DE">
              <w:rPr>
                <w:rFonts w:cs="Times New Roman"/>
                <w:sz w:val="24"/>
                <w:szCs w:val="24"/>
              </w:rPr>
              <w:t xml:space="preserve"> 218-ФЗ "О государственной регистрации недвижимости"?</w:t>
            </w:r>
          </w:p>
        </w:tc>
        <w:tc>
          <w:tcPr>
            <w:tcW w:w="2211" w:type="dxa"/>
            <w:tcBorders>
              <w:top w:val="single" w:sz="4" w:space="0" w:color="auto"/>
              <w:left w:val="single" w:sz="4" w:space="0" w:color="auto"/>
              <w:bottom w:val="single" w:sz="4" w:space="0" w:color="auto"/>
              <w:right w:val="single" w:sz="4" w:space="0" w:color="auto"/>
            </w:tcBorders>
          </w:tcPr>
          <w:p w14:paraId="5596B8C2" w14:textId="5DED3EBD" w:rsidR="004637EF" w:rsidRPr="005076DE" w:rsidRDefault="00275858">
            <w:pPr>
              <w:autoSpaceDE w:val="0"/>
              <w:autoSpaceDN w:val="0"/>
              <w:adjustRightInd w:val="0"/>
              <w:spacing w:after="0" w:line="240" w:lineRule="auto"/>
              <w:jc w:val="center"/>
              <w:rPr>
                <w:rFonts w:cs="Times New Roman"/>
                <w:sz w:val="24"/>
                <w:szCs w:val="24"/>
              </w:rPr>
            </w:pPr>
            <w:hyperlink r:id="rId10" w:history="1">
              <w:r w:rsidR="004637EF" w:rsidRPr="003B4616">
                <w:rPr>
                  <w:rFonts w:cs="Times New Roman"/>
                  <w:sz w:val="24"/>
                  <w:szCs w:val="24"/>
                </w:rPr>
                <w:t>Пункт 1 статьи 26</w:t>
              </w:r>
            </w:hyperlink>
            <w:r w:rsidR="004637EF" w:rsidRPr="003B4616">
              <w:rPr>
                <w:rFonts w:cs="Times New Roman"/>
                <w:sz w:val="24"/>
                <w:szCs w:val="24"/>
              </w:rPr>
              <w:t xml:space="preserve"> Земельного кодекса Российской Федерации, </w:t>
            </w:r>
            <w:hyperlink r:id="rId11" w:history="1">
              <w:r w:rsidR="004637EF" w:rsidRPr="003B4616">
                <w:rPr>
                  <w:rFonts w:cs="Times New Roman"/>
                  <w:sz w:val="24"/>
                  <w:szCs w:val="24"/>
                </w:rPr>
                <w:t>статья 8.1</w:t>
              </w:r>
            </w:hyperlink>
            <w:r w:rsidR="004637EF" w:rsidRPr="003B4616">
              <w:rPr>
                <w:rFonts w:cs="Times New Roman"/>
                <w:sz w:val="24"/>
                <w:szCs w:val="24"/>
              </w:rPr>
              <w:t xml:space="preserve"> Гражданск</w:t>
            </w:r>
            <w:r w:rsidR="004637EF" w:rsidRPr="005076DE">
              <w:rPr>
                <w:rFonts w:cs="Times New Roman"/>
                <w:sz w:val="24"/>
                <w:szCs w:val="24"/>
              </w:rPr>
              <w:t xml:space="preserve">ого кодекса Российской Федерации </w:t>
            </w:r>
          </w:p>
        </w:tc>
        <w:tc>
          <w:tcPr>
            <w:tcW w:w="737" w:type="dxa"/>
            <w:tcBorders>
              <w:top w:val="single" w:sz="4" w:space="0" w:color="auto"/>
              <w:left w:val="single" w:sz="4" w:space="0" w:color="auto"/>
              <w:bottom w:val="single" w:sz="4" w:space="0" w:color="auto"/>
              <w:right w:val="single" w:sz="4" w:space="0" w:color="auto"/>
            </w:tcBorders>
          </w:tcPr>
          <w:p w14:paraId="123ADEEB"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77869B2F" w14:textId="77777777" w:rsidR="004637EF" w:rsidRPr="005076DE" w:rsidRDefault="004637EF">
            <w:pPr>
              <w:autoSpaceDE w:val="0"/>
              <w:autoSpaceDN w:val="0"/>
              <w:adjustRightInd w:val="0"/>
              <w:spacing w:after="0" w:line="240" w:lineRule="auto"/>
              <w:rPr>
                <w:rFonts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01FC54A9" w14:textId="77777777" w:rsidR="004637EF" w:rsidRPr="005076DE" w:rsidRDefault="004637EF">
            <w:pPr>
              <w:autoSpaceDE w:val="0"/>
              <w:autoSpaceDN w:val="0"/>
              <w:adjustRightInd w:val="0"/>
              <w:spacing w:after="0" w:line="240" w:lineRule="auto"/>
              <w:rPr>
                <w:rFonts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14:paraId="7EB8C1D8" w14:textId="77777777" w:rsidR="004637EF" w:rsidRPr="005076DE" w:rsidRDefault="004637EF">
            <w:pPr>
              <w:autoSpaceDE w:val="0"/>
              <w:autoSpaceDN w:val="0"/>
              <w:adjustRightInd w:val="0"/>
              <w:spacing w:after="0" w:line="240" w:lineRule="auto"/>
              <w:rPr>
                <w:rFonts w:cs="Times New Roman"/>
                <w:sz w:val="24"/>
                <w:szCs w:val="24"/>
              </w:rPr>
            </w:pPr>
          </w:p>
        </w:tc>
      </w:tr>
      <w:tr w:rsidR="004637EF" w:rsidRPr="005076DE" w14:paraId="2195102C" w14:textId="1B6B074C" w:rsidTr="007E5ED1">
        <w:tc>
          <w:tcPr>
            <w:tcW w:w="566" w:type="dxa"/>
            <w:tcBorders>
              <w:top w:val="single" w:sz="4" w:space="0" w:color="auto"/>
              <w:left w:val="single" w:sz="4" w:space="0" w:color="auto"/>
              <w:bottom w:val="single" w:sz="4" w:space="0" w:color="auto"/>
              <w:right w:val="single" w:sz="4" w:space="0" w:color="auto"/>
            </w:tcBorders>
          </w:tcPr>
          <w:p w14:paraId="22F5D3D3"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4BCC0EC8" w14:textId="5CC0C293"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 xml:space="preserve">Соответствует ли площадь используемого </w:t>
            </w:r>
            <w:r w:rsidRPr="005076DE">
              <w:rPr>
                <w:rFonts w:cs="Times New Roman"/>
                <w:sz w:val="24"/>
                <w:szCs w:val="24"/>
              </w:rPr>
              <w:lastRenderedPageBreak/>
              <w:t xml:space="preserve">проверяемым юридическим лицом, индивидуальным предпринимателем </w:t>
            </w:r>
            <w:r w:rsidR="003B4616">
              <w:rPr>
                <w:rFonts w:cs="Times New Roman"/>
                <w:sz w:val="24"/>
                <w:szCs w:val="24"/>
              </w:rPr>
              <w:t xml:space="preserve">или гражданином </w:t>
            </w:r>
            <w:r w:rsidRPr="005076DE">
              <w:rPr>
                <w:rFonts w:cs="Times New Roman"/>
                <w:sz w:val="24"/>
                <w:szCs w:val="24"/>
              </w:rPr>
              <w:t>земельного участка площади земельного участка, указанной в правоустанавливающих документах?</w:t>
            </w:r>
          </w:p>
        </w:tc>
        <w:tc>
          <w:tcPr>
            <w:tcW w:w="2211" w:type="dxa"/>
            <w:tcBorders>
              <w:top w:val="single" w:sz="4" w:space="0" w:color="auto"/>
              <w:left w:val="single" w:sz="4" w:space="0" w:color="auto"/>
              <w:bottom w:val="single" w:sz="4" w:space="0" w:color="auto"/>
              <w:right w:val="single" w:sz="4" w:space="0" w:color="auto"/>
            </w:tcBorders>
          </w:tcPr>
          <w:p w14:paraId="6E5FF348" w14:textId="77777777" w:rsidR="004637EF" w:rsidRPr="005076DE" w:rsidRDefault="00275858">
            <w:pPr>
              <w:autoSpaceDE w:val="0"/>
              <w:autoSpaceDN w:val="0"/>
              <w:adjustRightInd w:val="0"/>
              <w:spacing w:after="0" w:line="240" w:lineRule="auto"/>
              <w:jc w:val="center"/>
              <w:rPr>
                <w:rFonts w:cs="Times New Roman"/>
                <w:sz w:val="24"/>
                <w:szCs w:val="24"/>
              </w:rPr>
            </w:pPr>
            <w:hyperlink r:id="rId12" w:history="1">
              <w:r w:rsidR="004637EF" w:rsidRPr="003B4616">
                <w:rPr>
                  <w:rFonts w:cs="Times New Roman"/>
                  <w:sz w:val="24"/>
                  <w:szCs w:val="24"/>
                </w:rPr>
                <w:t>Пункт 1 статьи 25</w:t>
              </w:r>
            </w:hyperlink>
            <w:r w:rsidR="004637EF" w:rsidRPr="003B4616">
              <w:rPr>
                <w:rFonts w:cs="Times New Roman"/>
                <w:sz w:val="24"/>
                <w:szCs w:val="24"/>
              </w:rPr>
              <w:t xml:space="preserve">, </w:t>
            </w:r>
            <w:hyperlink r:id="rId13" w:history="1">
              <w:r w:rsidR="004637EF" w:rsidRPr="003B4616">
                <w:rPr>
                  <w:rFonts w:cs="Times New Roman"/>
                  <w:sz w:val="24"/>
                  <w:szCs w:val="24"/>
                </w:rPr>
                <w:t>пункт 1 статьи 26</w:t>
              </w:r>
            </w:hyperlink>
            <w:r w:rsidR="004637EF" w:rsidRPr="003B4616">
              <w:rPr>
                <w:rFonts w:cs="Times New Roman"/>
                <w:sz w:val="24"/>
                <w:szCs w:val="24"/>
              </w:rPr>
              <w:t xml:space="preserve"> </w:t>
            </w:r>
            <w:r w:rsidR="004637EF" w:rsidRPr="005076DE">
              <w:rPr>
                <w:rFonts w:cs="Times New Roman"/>
                <w:sz w:val="24"/>
                <w:szCs w:val="24"/>
              </w:rPr>
              <w:lastRenderedPageBreak/>
              <w:t>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14:paraId="72050F2F"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47246BFE" w14:textId="77777777" w:rsidR="004637EF" w:rsidRPr="005076DE" w:rsidRDefault="004637EF">
            <w:pPr>
              <w:autoSpaceDE w:val="0"/>
              <w:autoSpaceDN w:val="0"/>
              <w:adjustRightInd w:val="0"/>
              <w:spacing w:after="0" w:line="240" w:lineRule="auto"/>
              <w:rPr>
                <w:rFonts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5B4FDB18" w14:textId="77777777" w:rsidR="004637EF" w:rsidRPr="005076DE" w:rsidRDefault="004637EF">
            <w:pPr>
              <w:autoSpaceDE w:val="0"/>
              <w:autoSpaceDN w:val="0"/>
              <w:adjustRightInd w:val="0"/>
              <w:spacing w:after="0" w:line="240" w:lineRule="auto"/>
              <w:rPr>
                <w:rFonts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14:paraId="7403A0F5" w14:textId="77777777" w:rsidR="004637EF" w:rsidRPr="005076DE" w:rsidRDefault="004637EF">
            <w:pPr>
              <w:autoSpaceDE w:val="0"/>
              <w:autoSpaceDN w:val="0"/>
              <w:adjustRightInd w:val="0"/>
              <w:spacing w:after="0" w:line="240" w:lineRule="auto"/>
              <w:rPr>
                <w:rFonts w:cs="Times New Roman"/>
                <w:sz w:val="24"/>
                <w:szCs w:val="24"/>
              </w:rPr>
            </w:pPr>
          </w:p>
        </w:tc>
      </w:tr>
      <w:tr w:rsidR="004637EF" w:rsidRPr="005076DE" w14:paraId="72180702" w14:textId="76039B70" w:rsidTr="007E5ED1">
        <w:tc>
          <w:tcPr>
            <w:tcW w:w="566" w:type="dxa"/>
            <w:tcBorders>
              <w:top w:val="single" w:sz="4" w:space="0" w:color="auto"/>
              <w:left w:val="single" w:sz="4" w:space="0" w:color="auto"/>
              <w:bottom w:val="single" w:sz="4" w:space="0" w:color="auto"/>
              <w:right w:val="single" w:sz="4" w:space="0" w:color="auto"/>
            </w:tcBorders>
          </w:tcPr>
          <w:p w14:paraId="6E9A2366"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lastRenderedPageBreak/>
              <w:t>5</w:t>
            </w:r>
          </w:p>
        </w:tc>
        <w:tc>
          <w:tcPr>
            <w:tcW w:w="2831" w:type="dxa"/>
            <w:tcBorders>
              <w:top w:val="single" w:sz="4" w:space="0" w:color="auto"/>
              <w:left w:val="single" w:sz="4" w:space="0" w:color="auto"/>
              <w:bottom w:val="single" w:sz="4" w:space="0" w:color="auto"/>
              <w:right w:val="single" w:sz="4" w:space="0" w:color="auto"/>
            </w:tcBorders>
          </w:tcPr>
          <w:p w14:paraId="2A4D01D5" w14:textId="0A6EEB38"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w:t>
            </w:r>
            <w:r w:rsidR="00D967F3">
              <w:rPr>
                <w:rFonts w:cs="Times New Roman"/>
                <w:sz w:val="24"/>
                <w:szCs w:val="24"/>
              </w:rPr>
              <w:t xml:space="preserve"> или гражданином, </w:t>
            </w:r>
            <w:r w:rsidRPr="005076DE">
              <w:rPr>
                <w:rFonts w:cs="Times New Roman"/>
                <w:sz w:val="24"/>
                <w:szCs w:val="24"/>
              </w:rPr>
              <w:t>сведениям о положении точек границ земельного участка, указанным в Едином государственном реестре недвижимости?</w:t>
            </w:r>
          </w:p>
        </w:tc>
        <w:tc>
          <w:tcPr>
            <w:tcW w:w="2211" w:type="dxa"/>
            <w:tcBorders>
              <w:top w:val="single" w:sz="4" w:space="0" w:color="auto"/>
              <w:left w:val="single" w:sz="4" w:space="0" w:color="auto"/>
              <w:bottom w:val="single" w:sz="4" w:space="0" w:color="auto"/>
              <w:right w:val="single" w:sz="4" w:space="0" w:color="auto"/>
            </w:tcBorders>
          </w:tcPr>
          <w:p w14:paraId="674C12EE" w14:textId="77777777" w:rsidR="004637EF" w:rsidRPr="005076DE" w:rsidRDefault="00275858">
            <w:pPr>
              <w:autoSpaceDE w:val="0"/>
              <w:autoSpaceDN w:val="0"/>
              <w:adjustRightInd w:val="0"/>
              <w:spacing w:after="0" w:line="240" w:lineRule="auto"/>
              <w:jc w:val="center"/>
              <w:rPr>
                <w:rFonts w:cs="Times New Roman"/>
                <w:sz w:val="24"/>
                <w:szCs w:val="24"/>
              </w:rPr>
            </w:pPr>
            <w:hyperlink r:id="rId14" w:history="1">
              <w:r w:rsidR="004637EF" w:rsidRPr="00D967F3">
                <w:rPr>
                  <w:rFonts w:cs="Times New Roman"/>
                  <w:sz w:val="24"/>
                  <w:szCs w:val="24"/>
                </w:rPr>
                <w:t>Пункт 3 статьи 6</w:t>
              </w:r>
            </w:hyperlink>
            <w:r w:rsidR="004637EF" w:rsidRPr="00D967F3">
              <w:rPr>
                <w:rFonts w:cs="Times New Roman"/>
                <w:sz w:val="24"/>
                <w:szCs w:val="24"/>
              </w:rPr>
              <w:t xml:space="preserve">, </w:t>
            </w:r>
            <w:hyperlink r:id="rId15" w:history="1">
              <w:r w:rsidR="004637EF" w:rsidRPr="00D967F3">
                <w:rPr>
                  <w:rFonts w:cs="Times New Roman"/>
                  <w:sz w:val="24"/>
                  <w:szCs w:val="24"/>
                </w:rPr>
                <w:t>пункт 1 статьи 25</w:t>
              </w:r>
            </w:hyperlink>
            <w:r w:rsidR="004637EF" w:rsidRPr="005076DE">
              <w:rPr>
                <w:rFonts w:cs="Times New Roman"/>
                <w:sz w:val="24"/>
                <w:szCs w:val="24"/>
              </w:rPr>
              <w:t xml:space="preserve"> 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14:paraId="6C7F2A65"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658A6125" w14:textId="77777777" w:rsidR="004637EF" w:rsidRPr="005076DE" w:rsidRDefault="004637EF">
            <w:pPr>
              <w:autoSpaceDE w:val="0"/>
              <w:autoSpaceDN w:val="0"/>
              <w:adjustRightInd w:val="0"/>
              <w:spacing w:after="0" w:line="240" w:lineRule="auto"/>
              <w:rPr>
                <w:rFonts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08BDBD68" w14:textId="77777777" w:rsidR="004637EF" w:rsidRPr="005076DE" w:rsidRDefault="004637EF">
            <w:pPr>
              <w:autoSpaceDE w:val="0"/>
              <w:autoSpaceDN w:val="0"/>
              <w:adjustRightInd w:val="0"/>
              <w:spacing w:after="0" w:line="240" w:lineRule="auto"/>
              <w:rPr>
                <w:rFonts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14:paraId="036F1DAA" w14:textId="77777777" w:rsidR="004637EF" w:rsidRPr="005076DE" w:rsidRDefault="004637EF">
            <w:pPr>
              <w:autoSpaceDE w:val="0"/>
              <w:autoSpaceDN w:val="0"/>
              <w:adjustRightInd w:val="0"/>
              <w:spacing w:after="0" w:line="240" w:lineRule="auto"/>
              <w:rPr>
                <w:rFonts w:cs="Times New Roman"/>
                <w:sz w:val="24"/>
                <w:szCs w:val="24"/>
              </w:rPr>
            </w:pPr>
          </w:p>
        </w:tc>
      </w:tr>
      <w:tr w:rsidR="004637EF" w:rsidRPr="005076DE" w14:paraId="539E69D5" w14:textId="087D82C1" w:rsidTr="007E5ED1">
        <w:tc>
          <w:tcPr>
            <w:tcW w:w="566" w:type="dxa"/>
            <w:tcBorders>
              <w:top w:val="single" w:sz="4" w:space="0" w:color="auto"/>
              <w:left w:val="single" w:sz="4" w:space="0" w:color="auto"/>
              <w:bottom w:val="single" w:sz="4" w:space="0" w:color="auto"/>
              <w:right w:val="single" w:sz="4" w:space="0" w:color="auto"/>
            </w:tcBorders>
          </w:tcPr>
          <w:p w14:paraId="1ED1DBD4"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t>6</w:t>
            </w:r>
          </w:p>
        </w:tc>
        <w:tc>
          <w:tcPr>
            <w:tcW w:w="2831" w:type="dxa"/>
            <w:tcBorders>
              <w:top w:val="single" w:sz="4" w:space="0" w:color="auto"/>
              <w:left w:val="single" w:sz="4" w:space="0" w:color="auto"/>
              <w:bottom w:val="single" w:sz="4" w:space="0" w:color="auto"/>
              <w:right w:val="single" w:sz="4" w:space="0" w:color="auto"/>
            </w:tcBorders>
          </w:tcPr>
          <w:p w14:paraId="73EB107B" w14:textId="77777777"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211" w:type="dxa"/>
            <w:tcBorders>
              <w:top w:val="single" w:sz="4" w:space="0" w:color="auto"/>
              <w:left w:val="single" w:sz="4" w:space="0" w:color="auto"/>
              <w:bottom w:val="single" w:sz="4" w:space="0" w:color="auto"/>
              <w:right w:val="single" w:sz="4" w:space="0" w:color="auto"/>
            </w:tcBorders>
          </w:tcPr>
          <w:p w14:paraId="1BE42EEE" w14:textId="77777777" w:rsidR="004637EF" w:rsidRPr="005076DE" w:rsidRDefault="00275858">
            <w:pPr>
              <w:autoSpaceDE w:val="0"/>
              <w:autoSpaceDN w:val="0"/>
              <w:adjustRightInd w:val="0"/>
              <w:spacing w:after="0" w:line="240" w:lineRule="auto"/>
              <w:jc w:val="center"/>
              <w:rPr>
                <w:rFonts w:cs="Times New Roman"/>
                <w:sz w:val="24"/>
                <w:szCs w:val="24"/>
              </w:rPr>
            </w:pPr>
            <w:hyperlink r:id="rId16" w:history="1">
              <w:r w:rsidR="004637EF" w:rsidRPr="00D967F3">
                <w:rPr>
                  <w:rFonts w:cs="Times New Roman"/>
                  <w:sz w:val="24"/>
                  <w:szCs w:val="24"/>
                </w:rPr>
                <w:t>Пункт 5 статьи 13</w:t>
              </w:r>
            </w:hyperlink>
            <w:r w:rsidR="004637EF" w:rsidRPr="00D967F3">
              <w:rPr>
                <w:rFonts w:cs="Times New Roman"/>
                <w:sz w:val="24"/>
                <w:szCs w:val="24"/>
              </w:rPr>
              <w:t xml:space="preserve">, </w:t>
            </w:r>
            <w:hyperlink r:id="rId17" w:history="1">
              <w:r w:rsidR="004637EF" w:rsidRPr="00D967F3">
                <w:rPr>
                  <w:rFonts w:cs="Times New Roman"/>
                  <w:sz w:val="24"/>
                  <w:szCs w:val="24"/>
                </w:rPr>
                <w:t>подпункт 1 статьи 39.35</w:t>
              </w:r>
            </w:hyperlink>
            <w:r w:rsidR="004637EF" w:rsidRPr="005076DE">
              <w:rPr>
                <w:rFonts w:cs="Times New Roman"/>
                <w:sz w:val="24"/>
                <w:szCs w:val="24"/>
              </w:rPr>
              <w:t xml:space="preserve"> Земельного кодекса 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14:paraId="1BE917D6"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58442922" w14:textId="77777777" w:rsidR="004637EF" w:rsidRPr="005076DE" w:rsidRDefault="004637EF">
            <w:pPr>
              <w:autoSpaceDE w:val="0"/>
              <w:autoSpaceDN w:val="0"/>
              <w:adjustRightInd w:val="0"/>
              <w:spacing w:after="0" w:line="240" w:lineRule="auto"/>
              <w:rPr>
                <w:rFonts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49EAE6A0" w14:textId="77777777" w:rsidR="004637EF" w:rsidRPr="005076DE" w:rsidRDefault="004637EF">
            <w:pPr>
              <w:autoSpaceDE w:val="0"/>
              <w:autoSpaceDN w:val="0"/>
              <w:adjustRightInd w:val="0"/>
              <w:spacing w:after="0" w:line="240" w:lineRule="auto"/>
              <w:rPr>
                <w:rFonts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14:paraId="520DD34B" w14:textId="77777777" w:rsidR="004637EF" w:rsidRPr="005076DE" w:rsidRDefault="004637EF">
            <w:pPr>
              <w:autoSpaceDE w:val="0"/>
              <w:autoSpaceDN w:val="0"/>
              <w:adjustRightInd w:val="0"/>
              <w:spacing w:after="0" w:line="240" w:lineRule="auto"/>
              <w:rPr>
                <w:rFonts w:cs="Times New Roman"/>
                <w:sz w:val="24"/>
                <w:szCs w:val="24"/>
              </w:rPr>
            </w:pPr>
          </w:p>
        </w:tc>
      </w:tr>
      <w:tr w:rsidR="004637EF" w:rsidRPr="005076DE" w14:paraId="77590B54" w14:textId="6853BF8C" w:rsidTr="007E5ED1">
        <w:tc>
          <w:tcPr>
            <w:tcW w:w="566" w:type="dxa"/>
            <w:tcBorders>
              <w:top w:val="single" w:sz="4" w:space="0" w:color="auto"/>
              <w:left w:val="single" w:sz="4" w:space="0" w:color="auto"/>
              <w:bottom w:val="single" w:sz="4" w:space="0" w:color="auto"/>
              <w:right w:val="single" w:sz="4" w:space="0" w:color="auto"/>
            </w:tcBorders>
          </w:tcPr>
          <w:p w14:paraId="7F4EE4D2"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t>7</w:t>
            </w:r>
          </w:p>
        </w:tc>
        <w:tc>
          <w:tcPr>
            <w:tcW w:w="2831" w:type="dxa"/>
            <w:tcBorders>
              <w:top w:val="single" w:sz="4" w:space="0" w:color="auto"/>
              <w:left w:val="single" w:sz="4" w:space="0" w:color="auto"/>
              <w:bottom w:val="single" w:sz="4" w:space="0" w:color="auto"/>
              <w:right w:val="single" w:sz="4" w:space="0" w:color="auto"/>
            </w:tcBorders>
          </w:tcPr>
          <w:p w14:paraId="10AD4155" w14:textId="77777777"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 xml:space="preserve">В случае если действие сервитута прекращено, исполнена ли проверяемым </w:t>
            </w:r>
            <w:r w:rsidRPr="005076DE">
              <w:rPr>
                <w:rFonts w:cs="Times New Roman"/>
                <w:sz w:val="24"/>
                <w:szCs w:val="24"/>
              </w:rPr>
              <w:lastRenderedPageBreak/>
              <w:t>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11" w:type="dxa"/>
            <w:tcBorders>
              <w:top w:val="single" w:sz="4" w:space="0" w:color="auto"/>
              <w:left w:val="single" w:sz="4" w:space="0" w:color="auto"/>
              <w:bottom w:val="single" w:sz="4" w:space="0" w:color="auto"/>
              <w:right w:val="single" w:sz="4" w:space="0" w:color="auto"/>
            </w:tcBorders>
          </w:tcPr>
          <w:p w14:paraId="61B002DD" w14:textId="77777777" w:rsidR="004637EF" w:rsidRPr="005076DE" w:rsidRDefault="00275858">
            <w:pPr>
              <w:autoSpaceDE w:val="0"/>
              <w:autoSpaceDN w:val="0"/>
              <w:adjustRightInd w:val="0"/>
              <w:spacing w:after="0" w:line="240" w:lineRule="auto"/>
              <w:jc w:val="center"/>
              <w:rPr>
                <w:rFonts w:cs="Times New Roman"/>
                <w:sz w:val="24"/>
                <w:szCs w:val="24"/>
              </w:rPr>
            </w:pPr>
            <w:hyperlink r:id="rId18" w:history="1">
              <w:r w:rsidR="004637EF" w:rsidRPr="00D967F3">
                <w:rPr>
                  <w:rFonts w:cs="Times New Roman"/>
                  <w:sz w:val="24"/>
                  <w:szCs w:val="24"/>
                </w:rPr>
                <w:t>Пункт 5 статьи 13</w:t>
              </w:r>
            </w:hyperlink>
            <w:r w:rsidR="004637EF" w:rsidRPr="00D967F3">
              <w:rPr>
                <w:rFonts w:cs="Times New Roman"/>
                <w:sz w:val="24"/>
                <w:szCs w:val="24"/>
              </w:rPr>
              <w:t xml:space="preserve">, </w:t>
            </w:r>
            <w:hyperlink r:id="rId19" w:history="1">
              <w:r w:rsidR="004637EF" w:rsidRPr="00D967F3">
                <w:rPr>
                  <w:rFonts w:cs="Times New Roman"/>
                  <w:sz w:val="24"/>
                  <w:szCs w:val="24"/>
                </w:rPr>
                <w:t>подпункт 9 пункта 1 статьи 39.25</w:t>
              </w:r>
            </w:hyperlink>
            <w:r w:rsidR="004637EF" w:rsidRPr="00D967F3">
              <w:rPr>
                <w:rFonts w:cs="Times New Roman"/>
                <w:sz w:val="24"/>
                <w:szCs w:val="24"/>
              </w:rPr>
              <w:t xml:space="preserve"> </w:t>
            </w:r>
            <w:r w:rsidR="004637EF" w:rsidRPr="005076DE">
              <w:rPr>
                <w:rFonts w:cs="Times New Roman"/>
                <w:sz w:val="24"/>
                <w:szCs w:val="24"/>
              </w:rPr>
              <w:t xml:space="preserve">Земельного кодекса </w:t>
            </w:r>
            <w:r w:rsidR="004637EF" w:rsidRPr="005076DE">
              <w:rPr>
                <w:rFonts w:cs="Times New Roman"/>
                <w:sz w:val="24"/>
                <w:szCs w:val="24"/>
              </w:rPr>
              <w:lastRenderedPageBreak/>
              <w:t>Российской Федерации</w:t>
            </w:r>
          </w:p>
        </w:tc>
        <w:tc>
          <w:tcPr>
            <w:tcW w:w="737" w:type="dxa"/>
            <w:tcBorders>
              <w:top w:val="single" w:sz="4" w:space="0" w:color="auto"/>
              <w:left w:val="single" w:sz="4" w:space="0" w:color="auto"/>
              <w:bottom w:val="single" w:sz="4" w:space="0" w:color="auto"/>
              <w:right w:val="single" w:sz="4" w:space="0" w:color="auto"/>
            </w:tcBorders>
          </w:tcPr>
          <w:p w14:paraId="386ABFD6"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724E4FA1" w14:textId="77777777" w:rsidR="004637EF" w:rsidRPr="005076DE" w:rsidRDefault="004637EF">
            <w:pPr>
              <w:autoSpaceDE w:val="0"/>
              <w:autoSpaceDN w:val="0"/>
              <w:adjustRightInd w:val="0"/>
              <w:spacing w:after="0" w:line="240" w:lineRule="auto"/>
              <w:rPr>
                <w:rFonts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4151B9FE" w14:textId="77777777" w:rsidR="004637EF" w:rsidRPr="005076DE" w:rsidRDefault="004637EF">
            <w:pPr>
              <w:autoSpaceDE w:val="0"/>
              <w:autoSpaceDN w:val="0"/>
              <w:adjustRightInd w:val="0"/>
              <w:spacing w:after="0" w:line="240" w:lineRule="auto"/>
              <w:rPr>
                <w:rFonts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14:paraId="6FE83B38" w14:textId="77777777" w:rsidR="004637EF" w:rsidRPr="005076DE" w:rsidRDefault="004637EF">
            <w:pPr>
              <w:autoSpaceDE w:val="0"/>
              <w:autoSpaceDN w:val="0"/>
              <w:adjustRightInd w:val="0"/>
              <w:spacing w:after="0" w:line="240" w:lineRule="auto"/>
              <w:rPr>
                <w:rFonts w:cs="Times New Roman"/>
                <w:sz w:val="24"/>
                <w:szCs w:val="24"/>
              </w:rPr>
            </w:pPr>
          </w:p>
        </w:tc>
      </w:tr>
      <w:tr w:rsidR="004637EF" w:rsidRPr="005076DE" w14:paraId="00FBDFE7" w14:textId="1CFB9287" w:rsidTr="007E5ED1">
        <w:tc>
          <w:tcPr>
            <w:tcW w:w="566" w:type="dxa"/>
            <w:tcBorders>
              <w:top w:val="single" w:sz="4" w:space="0" w:color="auto"/>
              <w:left w:val="single" w:sz="4" w:space="0" w:color="auto"/>
              <w:bottom w:val="single" w:sz="4" w:space="0" w:color="auto"/>
              <w:right w:val="single" w:sz="4" w:space="0" w:color="auto"/>
            </w:tcBorders>
          </w:tcPr>
          <w:p w14:paraId="2E148F5A"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lastRenderedPageBreak/>
              <w:t>8</w:t>
            </w:r>
          </w:p>
        </w:tc>
        <w:tc>
          <w:tcPr>
            <w:tcW w:w="2831" w:type="dxa"/>
            <w:tcBorders>
              <w:top w:val="single" w:sz="4" w:space="0" w:color="auto"/>
              <w:left w:val="single" w:sz="4" w:space="0" w:color="auto"/>
              <w:bottom w:val="single" w:sz="4" w:space="0" w:color="auto"/>
              <w:right w:val="single" w:sz="4" w:space="0" w:color="auto"/>
            </w:tcBorders>
          </w:tcPr>
          <w:p w14:paraId="65CC30A8" w14:textId="77777777"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tc>
        <w:tc>
          <w:tcPr>
            <w:tcW w:w="2211" w:type="dxa"/>
            <w:tcBorders>
              <w:top w:val="single" w:sz="4" w:space="0" w:color="auto"/>
              <w:left w:val="single" w:sz="4" w:space="0" w:color="auto"/>
              <w:bottom w:val="single" w:sz="4" w:space="0" w:color="auto"/>
              <w:right w:val="single" w:sz="4" w:space="0" w:color="auto"/>
            </w:tcBorders>
          </w:tcPr>
          <w:p w14:paraId="65738960" w14:textId="362A3F70" w:rsidR="004637EF" w:rsidRPr="005076DE" w:rsidRDefault="00275858">
            <w:pPr>
              <w:autoSpaceDE w:val="0"/>
              <w:autoSpaceDN w:val="0"/>
              <w:adjustRightInd w:val="0"/>
              <w:spacing w:after="0" w:line="240" w:lineRule="auto"/>
              <w:jc w:val="center"/>
              <w:rPr>
                <w:rFonts w:cs="Times New Roman"/>
                <w:sz w:val="24"/>
                <w:szCs w:val="24"/>
              </w:rPr>
            </w:pPr>
            <w:hyperlink r:id="rId20" w:history="1">
              <w:r w:rsidR="004637EF" w:rsidRPr="00D967F3">
                <w:rPr>
                  <w:rFonts w:cs="Times New Roman"/>
                  <w:sz w:val="24"/>
                  <w:szCs w:val="24"/>
                </w:rPr>
                <w:t>Пункт 2 статьи 3</w:t>
              </w:r>
            </w:hyperlink>
            <w:r w:rsidR="004637EF" w:rsidRPr="005076DE">
              <w:rPr>
                <w:rFonts w:cs="Times New Roman"/>
                <w:sz w:val="24"/>
                <w:szCs w:val="24"/>
              </w:rPr>
              <w:t xml:space="preserve"> Федерального закона от 25 октября 2001 г. </w:t>
            </w:r>
            <w:r w:rsidR="007E5ED1" w:rsidRPr="005076DE">
              <w:rPr>
                <w:rFonts w:cs="Times New Roman"/>
                <w:sz w:val="24"/>
                <w:szCs w:val="24"/>
              </w:rPr>
              <w:t xml:space="preserve">                     №</w:t>
            </w:r>
            <w:r w:rsidR="004637EF" w:rsidRPr="005076DE">
              <w:rPr>
                <w:rFonts w:cs="Times New Roman"/>
                <w:sz w:val="24"/>
                <w:szCs w:val="24"/>
              </w:rPr>
              <w:t xml:space="preserve"> 137-ФЗ "О введении в действие Земельного кодекса Российской Федерации" </w:t>
            </w:r>
          </w:p>
        </w:tc>
        <w:tc>
          <w:tcPr>
            <w:tcW w:w="737" w:type="dxa"/>
            <w:tcBorders>
              <w:top w:val="single" w:sz="4" w:space="0" w:color="auto"/>
              <w:left w:val="single" w:sz="4" w:space="0" w:color="auto"/>
              <w:bottom w:val="single" w:sz="4" w:space="0" w:color="auto"/>
              <w:right w:val="single" w:sz="4" w:space="0" w:color="auto"/>
            </w:tcBorders>
          </w:tcPr>
          <w:p w14:paraId="1C6A1ABE"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2D90AFF5" w14:textId="77777777" w:rsidR="004637EF" w:rsidRPr="005076DE" w:rsidRDefault="004637EF">
            <w:pPr>
              <w:autoSpaceDE w:val="0"/>
              <w:autoSpaceDN w:val="0"/>
              <w:adjustRightInd w:val="0"/>
              <w:spacing w:after="0" w:line="240" w:lineRule="auto"/>
              <w:rPr>
                <w:rFonts w:cs="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14:paraId="22BB280B" w14:textId="77777777" w:rsidR="004637EF" w:rsidRPr="005076DE" w:rsidRDefault="004637EF">
            <w:pPr>
              <w:autoSpaceDE w:val="0"/>
              <w:autoSpaceDN w:val="0"/>
              <w:adjustRightInd w:val="0"/>
              <w:spacing w:after="0" w:line="240" w:lineRule="auto"/>
              <w:rPr>
                <w:rFonts w:cs="Times New Roman"/>
                <w:sz w:val="24"/>
                <w:szCs w:val="24"/>
              </w:rPr>
            </w:pPr>
          </w:p>
        </w:tc>
        <w:tc>
          <w:tcPr>
            <w:tcW w:w="1363" w:type="dxa"/>
            <w:gridSpan w:val="2"/>
            <w:tcBorders>
              <w:top w:val="single" w:sz="4" w:space="0" w:color="auto"/>
              <w:left w:val="single" w:sz="4" w:space="0" w:color="auto"/>
              <w:bottom w:val="single" w:sz="4" w:space="0" w:color="auto"/>
              <w:right w:val="single" w:sz="4" w:space="0" w:color="auto"/>
            </w:tcBorders>
          </w:tcPr>
          <w:p w14:paraId="7A31075A" w14:textId="77777777" w:rsidR="004637EF" w:rsidRPr="005076DE" w:rsidRDefault="004637EF">
            <w:pPr>
              <w:autoSpaceDE w:val="0"/>
              <w:autoSpaceDN w:val="0"/>
              <w:adjustRightInd w:val="0"/>
              <w:spacing w:after="0" w:line="240" w:lineRule="auto"/>
              <w:rPr>
                <w:rFonts w:cs="Times New Roman"/>
                <w:sz w:val="24"/>
                <w:szCs w:val="24"/>
              </w:rPr>
            </w:pPr>
          </w:p>
        </w:tc>
      </w:tr>
      <w:tr w:rsidR="004637EF" w:rsidRPr="005076DE" w14:paraId="148B4B26" w14:textId="21B1739C" w:rsidTr="007E5ED1">
        <w:tc>
          <w:tcPr>
            <w:tcW w:w="566" w:type="dxa"/>
            <w:tcBorders>
              <w:top w:val="single" w:sz="4" w:space="0" w:color="auto"/>
              <w:left w:val="single" w:sz="4" w:space="0" w:color="auto"/>
              <w:bottom w:val="single" w:sz="4" w:space="0" w:color="auto"/>
              <w:right w:val="single" w:sz="4" w:space="0" w:color="auto"/>
            </w:tcBorders>
          </w:tcPr>
          <w:p w14:paraId="59C95358" w14:textId="77777777" w:rsidR="004637EF" w:rsidRPr="005076DE" w:rsidRDefault="004637EF">
            <w:pPr>
              <w:autoSpaceDE w:val="0"/>
              <w:autoSpaceDN w:val="0"/>
              <w:adjustRightInd w:val="0"/>
              <w:spacing w:after="0" w:line="240" w:lineRule="auto"/>
              <w:jc w:val="center"/>
              <w:rPr>
                <w:rFonts w:cs="Times New Roman"/>
                <w:sz w:val="24"/>
                <w:szCs w:val="24"/>
              </w:rPr>
            </w:pPr>
            <w:r w:rsidRPr="005076DE">
              <w:rPr>
                <w:rFonts w:cs="Times New Roman"/>
                <w:sz w:val="24"/>
                <w:szCs w:val="24"/>
              </w:rPr>
              <w:t>9</w:t>
            </w:r>
          </w:p>
        </w:tc>
        <w:tc>
          <w:tcPr>
            <w:tcW w:w="2831" w:type="dxa"/>
            <w:tcBorders>
              <w:top w:val="single" w:sz="4" w:space="0" w:color="auto"/>
              <w:left w:val="single" w:sz="4" w:space="0" w:color="auto"/>
              <w:bottom w:val="single" w:sz="4" w:space="0" w:color="auto"/>
              <w:right w:val="single" w:sz="4" w:space="0" w:color="auto"/>
            </w:tcBorders>
          </w:tcPr>
          <w:p w14:paraId="1B8F3A2D" w14:textId="77777777" w:rsidR="004637EF" w:rsidRPr="005076DE" w:rsidRDefault="004637EF">
            <w:pPr>
              <w:autoSpaceDE w:val="0"/>
              <w:autoSpaceDN w:val="0"/>
              <w:adjustRightInd w:val="0"/>
              <w:spacing w:after="0" w:line="240" w:lineRule="auto"/>
              <w:jc w:val="both"/>
              <w:rPr>
                <w:rFonts w:cs="Times New Roman"/>
                <w:sz w:val="24"/>
                <w:szCs w:val="24"/>
              </w:rPr>
            </w:pPr>
            <w:r w:rsidRPr="005076DE">
              <w:rPr>
                <w:rFonts w:cs="Times New Roman"/>
                <w:sz w:val="24"/>
                <w:szCs w:val="24"/>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Borders>
              <w:top w:val="single" w:sz="4" w:space="0" w:color="auto"/>
              <w:left w:val="single" w:sz="4" w:space="0" w:color="auto"/>
              <w:bottom w:val="single" w:sz="4" w:space="0" w:color="auto"/>
              <w:right w:val="single" w:sz="4" w:space="0" w:color="auto"/>
            </w:tcBorders>
          </w:tcPr>
          <w:p w14:paraId="60B7A22B" w14:textId="0901FF7F" w:rsidR="004637EF" w:rsidRPr="005076DE" w:rsidRDefault="00275858">
            <w:pPr>
              <w:autoSpaceDE w:val="0"/>
              <w:autoSpaceDN w:val="0"/>
              <w:adjustRightInd w:val="0"/>
              <w:spacing w:after="0" w:line="240" w:lineRule="auto"/>
              <w:jc w:val="center"/>
              <w:rPr>
                <w:rFonts w:cs="Times New Roman"/>
                <w:sz w:val="24"/>
                <w:szCs w:val="24"/>
              </w:rPr>
            </w:pPr>
            <w:hyperlink r:id="rId21" w:history="1">
              <w:r w:rsidR="004637EF" w:rsidRPr="00D967F3">
                <w:rPr>
                  <w:rFonts w:cs="Times New Roman"/>
                  <w:sz w:val="24"/>
                  <w:szCs w:val="24"/>
                </w:rPr>
                <w:t>Статья 42</w:t>
              </w:r>
            </w:hyperlink>
            <w:r w:rsidR="004637EF" w:rsidRPr="005076DE">
              <w:rPr>
                <w:rFonts w:cs="Times New Roman"/>
                <w:sz w:val="24"/>
                <w:szCs w:val="24"/>
              </w:rPr>
              <w:t xml:space="preserve"> Земельного кодекса Российской Федерации, </w:t>
            </w:r>
            <w:hyperlink r:id="rId22" w:history="1">
              <w:r w:rsidR="004637EF" w:rsidRPr="00D967F3">
                <w:rPr>
                  <w:rFonts w:cs="Times New Roman"/>
                  <w:sz w:val="24"/>
                  <w:szCs w:val="24"/>
                </w:rPr>
                <w:t>статья 284</w:t>
              </w:r>
            </w:hyperlink>
            <w:r w:rsidR="004637EF" w:rsidRPr="00D967F3">
              <w:rPr>
                <w:rFonts w:cs="Times New Roman"/>
                <w:sz w:val="24"/>
                <w:szCs w:val="24"/>
              </w:rPr>
              <w:t xml:space="preserve"> Г</w:t>
            </w:r>
            <w:r w:rsidR="004637EF" w:rsidRPr="005076DE">
              <w:rPr>
                <w:rFonts w:cs="Times New Roman"/>
                <w:sz w:val="24"/>
                <w:szCs w:val="24"/>
              </w:rPr>
              <w:t xml:space="preserve">ражданского кодекса Российской Федерации, </w:t>
            </w:r>
            <w:hyperlink r:id="rId23" w:history="1">
              <w:r w:rsidR="004637EF" w:rsidRPr="00D967F3">
                <w:rPr>
                  <w:rFonts w:cs="Times New Roman"/>
                  <w:sz w:val="24"/>
                  <w:szCs w:val="24"/>
                </w:rPr>
                <w:t>пункт 2 статьи 45</w:t>
              </w:r>
            </w:hyperlink>
            <w:r w:rsidR="004637EF" w:rsidRPr="005076DE">
              <w:rPr>
                <w:rFonts w:cs="Times New Roman"/>
                <w:sz w:val="24"/>
                <w:szCs w:val="24"/>
              </w:rPr>
              <w:t xml:space="preserve"> Земельного кодекса Российской </w:t>
            </w:r>
            <w:r w:rsidR="004637EF" w:rsidRPr="005076DE">
              <w:rPr>
                <w:rFonts w:cs="Times New Roman"/>
                <w:sz w:val="24"/>
                <w:szCs w:val="24"/>
              </w:rPr>
              <w:lastRenderedPageBreak/>
              <w:t xml:space="preserve">Федерации, </w:t>
            </w:r>
            <w:hyperlink r:id="rId24" w:history="1">
              <w:r w:rsidR="004637EF" w:rsidRPr="00D967F3">
                <w:rPr>
                  <w:rFonts w:cs="Times New Roman"/>
                  <w:sz w:val="24"/>
                  <w:szCs w:val="24"/>
                </w:rPr>
                <w:t>пункт 7 части 2 статьи 19</w:t>
              </w:r>
            </w:hyperlink>
            <w:r w:rsidR="004637EF" w:rsidRPr="005076DE">
              <w:rPr>
                <w:rFonts w:cs="Times New Roman"/>
                <w:sz w:val="24"/>
                <w:szCs w:val="24"/>
              </w:rPr>
              <w:t xml:space="preserve"> Федерального закона от 15 апреля 1998 г. </w:t>
            </w:r>
            <w:r w:rsidR="005076DE">
              <w:rPr>
                <w:rFonts w:cs="Times New Roman"/>
                <w:sz w:val="24"/>
                <w:szCs w:val="24"/>
              </w:rPr>
              <w:t>№</w:t>
            </w:r>
            <w:r w:rsidR="004637EF" w:rsidRPr="005076DE">
              <w:rPr>
                <w:rFonts w:cs="Times New Roman"/>
                <w:sz w:val="24"/>
                <w:szCs w:val="24"/>
              </w:rPr>
              <w:t xml:space="preserve"> 66-ФЗ "О садоводческих, огороднических и дачных некоммерческих объединениях граждан" </w:t>
            </w:r>
          </w:p>
        </w:tc>
        <w:tc>
          <w:tcPr>
            <w:tcW w:w="737" w:type="dxa"/>
            <w:tcBorders>
              <w:top w:val="single" w:sz="4" w:space="0" w:color="auto"/>
              <w:left w:val="single" w:sz="4" w:space="0" w:color="auto"/>
              <w:bottom w:val="single" w:sz="4" w:space="0" w:color="auto"/>
              <w:right w:val="single" w:sz="4" w:space="0" w:color="auto"/>
            </w:tcBorders>
          </w:tcPr>
          <w:p w14:paraId="7FD532F2" w14:textId="77777777" w:rsidR="004637EF" w:rsidRPr="005076DE" w:rsidRDefault="004637EF">
            <w:pPr>
              <w:autoSpaceDE w:val="0"/>
              <w:autoSpaceDN w:val="0"/>
              <w:adjustRightInd w:val="0"/>
              <w:spacing w:after="0" w:line="240" w:lineRule="auto"/>
              <w:rPr>
                <w:rFonts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tcPr>
          <w:p w14:paraId="31105A43" w14:textId="77777777" w:rsidR="004637EF" w:rsidRPr="005076DE" w:rsidRDefault="004637EF">
            <w:pPr>
              <w:autoSpaceDE w:val="0"/>
              <w:autoSpaceDN w:val="0"/>
              <w:adjustRightInd w:val="0"/>
              <w:spacing w:after="0" w:line="240" w:lineRule="auto"/>
              <w:rPr>
                <w:rFonts w:cs="Times New Roman"/>
                <w:sz w:val="24"/>
                <w:szCs w:val="24"/>
              </w:rPr>
            </w:pPr>
          </w:p>
        </w:tc>
        <w:tc>
          <w:tcPr>
            <w:tcW w:w="1245" w:type="dxa"/>
            <w:tcBorders>
              <w:top w:val="single" w:sz="4" w:space="0" w:color="auto"/>
              <w:left w:val="single" w:sz="4" w:space="0" w:color="auto"/>
              <w:bottom w:val="single" w:sz="4" w:space="0" w:color="auto"/>
              <w:right w:val="single" w:sz="4" w:space="0" w:color="auto"/>
            </w:tcBorders>
          </w:tcPr>
          <w:p w14:paraId="5B6388FD" w14:textId="77777777" w:rsidR="004637EF" w:rsidRPr="005076DE" w:rsidRDefault="004637EF">
            <w:pPr>
              <w:autoSpaceDE w:val="0"/>
              <w:autoSpaceDN w:val="0"/>
              <w:adjustRightInd w:val="0"/>
              <w:spacing w:after="0" w:line="240" w:lineRule="auto"/>
              <w:rPr>
                <w:rFonts w:cs="Times New Roman"/>
                <w:sz w:val="24"/>
                <w:szCs w:val="24"/>
              </w:rPr>
            </w:pPr>
          </w:p>
        </w:tc>
        <w:tc>
          <w:tcPr>
            <w:tcW w:w="1393" w:type="dxa"/>
            <w:gridSpan w:val="3"/>
            <w:tcBorders>
              <w:top w:val="single" w:sz="4" w:space="0" w:color="auto"/>
              <w:left w:val="single" w:sz="4" w:space="0" w:color="auto"/>
              <w:bottom w:val="single" w:sz="4" w:space="0" w:color="auto"/>
              <w:right w:val="single" w:sz="4" w:space="0" w:color="auto"/>
            </w:tcBorders>
          </w:tcPr>
          <w:p w14:paraId="2FACFBD2" w14:textId="77777777" w:rsidR="004637EF" w:rsidRPr="005076DE" w:rsidRDefault="004637EF">
            <w:pPr>
              <w:autoSpaceDE w:val="0"/>
              <w:autoSpaceDN w:val="0"/>
              <w:adjustRightInd w:val="0"/>
              <w:spacing w:after="0" w:line="240" w:lineRule="auto"/>
              <w:rPr>
                <w:rFonts w:cs="Times New Roman"/>
                <w:sz w:val="24"/>
                <w:szCs w:val="24"/>
              </w:rPr>
            </w:pPr>
          </w:p>
        </w:tc>
      </w:tr>
    </w:tbl>
    <w:p w14:paraId="1C820440" w14:textId="05ABD3AD" w:rsidR="004637EF" w:rsidRDefault="004637EF" w:rsidP="005076DE">
      <w:pPr>
        <w:autoSpaceDE w:val="0"/>
        <w:autoSpaceDN w:val="0"/>
        <w:adjustRightInd w:val="0"/>
        <w:spacing w:line="240" w:lineRule="auto"/>
        <w:jc w:val="both"/>
        <w:rPr>
          <w:rFonts w:cs="Times New Roman"/>
          <w:sz w:val="24"/>
          <w:szCs w:val="24"/>
        </w:rPr>
      </w:pPr>
    </w:p>
    <w:p w14:paraId="2181F9AA" w14:textId="77777777" w:rsidR="0013020F" w:rsidRDefault="0013020F" w:rsidP="0013020F">
      <w:pPr>
        <w:autoSpaceDE w:val="0"/>
        <w:autoSpaceDN w:val="0"/>
        <w:adjustRightInd w:val="0"/>
        <w:spacing w:line="240" w:lineRule="auto"/>
        <w:jc w:val="both"/>
        <w:rPr>
          <w:rFonts w:cs="Times New Roman"/>
          <w:sz w:val="24"/>
          <w:szCs w:val="24"/>
        </w:rPr>
      </w:pPr>
      <w:r w:rsidRPr="0013020F">
        <w:rPr>
          <w:rFonts w:cs="Times New Roman"/>
          <w:sz w:val="24"/>
          <w:szCs w:val="24"/>
        </w:rPr>
        <w:t>*</w:t>
      </w:r>
      <w:r>
        <w:rPr>
          <w:rFonts w:cs="Times New Roman"/>
          <w:sz w:val="24"/>
          <w:szCs w:val="24"/>
        </w:rPr>
        <w:t xml:space="preserve"> - графа «примечание» подлежит обязательному заполнению в случае заполнения графы «неприменимо».</w:t>
      </w:r>
    </w:p>
    <w:p w14:paraId="3118A037" w14:textId="77777777" w:rsidR="0013020F" w:rsidRDefault="0013020F" w:rsidP="0013020F">
      <w:pPr>
        <w:autoSpaceDE w:val="0"/>
        <w:autoSpaceDN w:val="0"/>
        <w:adjustRightInd w:val="0"/>
        <w:spacing w:line="240" w:lineRule="auto"/>
        <w:jc w:val="both"/>
        <w:rPr>
          <w:rFonts w:cs="Times New Roman"/>
          <w:sz w:val="24"/>
          <w:szCs w:val="24"/>
        </w:rPr>
      </w:pPr>
    </w:p>
    <w:p w14:paraId="2C1A3775" w14:textId="77777777" w:rsidR="0013020F" w:rsidRDefault="0013020F" w:rsidP="0013020F">
      <w:pPr>
        <w:autoSpaceDE w:val="0"/>
        <w:autoSpaceDN w:val="0"/>
        <w:adjustRightInd w:val="0"/>
        <w:spacing w:line="240" w:lineRule="auto"/>
        <w:jc w:val="both"/>
        <w:rPr>
          <w:rFonts w:cs="Times New Roman"/>
          <w:sz w:val="24"/>
          <w:szCs w:val="24"/>
        </w:rPr>
      </w:pPr>
    </w:p>
    <w:p w14:paraId="4E0DE3C6" w14:textId="77777777" w:rsidR="0013020F" w:rsidRDefault="0013020F" w:rsidP="0013020F">
      <w:pPr>
        <w:autoSpaceDE w:val="0"/>
        <w:autoSpaceDN w:val="0"/>
        <w:adjustRightInd w:val="0"/>
        <w:spacing w:line="240" w:lineRule="auto"/>
        <w:jc w:val="both"/>
        <w:rPr>
          <w:rFonts w:cs="Times New Roman"/>
          <w:sz w:val="24"/>
          <w:szCs w:val="24"/>
        </w:rPr>
      </w:pPr>
      <w:r>
        <w:rPr>
          <w:rFonts w:cs="Times New Roman"/>
          <w:sz w:val="24"/>
          <w:szCs w:val="24"/>
        </w:rPr>
        <w:t>«____» _____________ 20___ года</w:t>
      </w:r>
    </w:p>
    <w:p w14:paraId="1D188DCE" w14:textId="7D80B5F3" w:rsidR="004637EF" w:rsidRDefault="0013020F" w:rsidP="0013020F">
      <w:pPr>
        <w:autoSpaceDE w:val="0"/>
        <w:autoSpaceDN w:val="0"/>
        <w:adjustRightInd w:val="0"/>
        <w:spacing w:line="240" w:lineRule="auto"/>
        <w:jc w:val="both"/>
        <w:rPr>
          <w:rFonts w:cs="Times New Roman"/>
          <w:sz w:val="24"/>
          <w:szCs w:val="24"/>
        </w:rPr>
      </w:pPr>
      <w:r>
        <w:rPr>
          <w:rFonts w:cs="Times New Roman"/>
          <w:sz w:val="24"/>
          <w:szCs w:val="24"/>
        </w:rPr>
        <w:t xml:space="preserve">(дата заполнения проверочного листа) </w:t>
      </w:r>
    </w:p>
    <w:p w14:paraId="1DD0240A" w14:textId="4DD11FCA" w:rsidR="004637EF" w:rsidRDefault="004637EF" w:rsidP="0013020F">
      <w:pPr>
        <w:autoSpaceDE w:val="0"/>
        <w:autoSpaceDN w:val="0"/>
        <w:adjustRightInd w:val="0"/>
        <w:spacing w:line="240" w:lineRule="auto"/>
        <w:jc w:val="both"/>
        <w:rPr>
          <w:rFonts w:cs="Times New Roman"/>
          <w:sz w:val="24"/>
          <w:szCs w:val="24"/>
        </w:rPr>
      </w:pPr>
    </w:p>
    <w:p w14:paraId="4B61B743" w14:textId="534E063F" w:rsidR="0013020F" w:rsidRDefault="0013020F" w:rsidP="0013020F">
      <w:pPr>
        <w:spacing w:after="0" w:line="240" w:lineRule="auto"/>
      </w:pPr>
      <w:r>
        <w:t xml:space="preserve">__________________________           ____________          ___________________     </w:t>
      </w:r>
    </w:p>
    <w:p w14:paraId="2E92C7AC" w14:textId="578FB846" w:rsidR="0013020F" w:rsidRDefault="0013020F" w:rsidP="00BA4066">
      <w:pPr>
        <w:spacing w:after="0" w:line="240" w:lineRule="auto"/>
        <w:jc w:val="center"/>
        <w:rPr>
          <w:sz w:val="24"/>
          <w:szCs w:val="24"/>
        </w:rPr>
      </w:pPr>
      <w:proofErr w:type="gramStart"/>
      <w:r w:rsidRPr="0013020F">
        <w:rPr>
          <w:sz w:val="24"/>
          <w:szCs w:val="24"/>
        </w:rPr>
        <w:t>(</w:t>
      </w:r>
      <w:r>
        <w:rPr>
          <w:sz w:val="24"/>
          <w:szCs w:val="24"/>
        </w:rPr>
        <w:t xml:space="preserve">должность лица,                                      </w:t>
      </w:r>
      <w:r w:rsidR="00BA4066">
        <w:rPr>
          <w:sz w:val="24"/>
          <w:szCs w:val="24"/>
        </w:rPr>
        <w:t xml:space="preserve">     </w:t>
      </w:r>
      <w:r>
        <w:rPr>
          <w:sz w:val="24"/>
          <w:szCs w:val="24"/>
        </w:rPr>
        <w:t xml:space="preserve"> (подпись)                  </w:t>
      </w:r>
      <w:r w:rsidR="00BA4066">
        <w:rPr>
          <w:sz w:val="24"/>
          <w:szCs w:val="24"/>
        </w:rPr>
        <w:t xml:space="preserve">  </w:t>
      </w:r>
      <w:r>
        <w:rPr>
          <w:sz w:val="24"/>
          <w:szCs w:val="24"/>
        </w:rPr>
        <w:t>(фамилия, имя, отчество</w:t>
      </w:r>
      <w:r w:rsidR="00BA4066">
        <w:rPr>
          <w:sz w:val="24"/>
          <w:szCs w:val="24"/>
        </w:rPr>
        <w:t>)</w:t>
      </w:r>
      <w:proofErr w:type="gramEnd"/>
    </w:p>
    <w:p w14:paraId="7967335E" w14:textId="5E841671" w:rsidR="004637EF" w:rsidRDefault="0013020F" w:rsidP="00BA4066">
      <w:pPr>
        <w:spacing w:after="0" w:line="240" w:lineRule="auto"/>
        <w:rPr>
          <w:rFonts w:cs="Times New Roman"/>
          <w:sz w:val="24"/>
          <w:szCs w:val="24"/>
        </w:rPr>
      </w:pPr>
      <w:r>
        <w:rPr>
          <w:sz w:val="24"/>
          <w:szCs w:val="24"/>
        </w:rPr>
        <w:t xml:space="preserve">заполнившего проверочный лист)                                            </w:t>
      </w:r>
      <w:r w:rsidR="00BA4066">
        <w:rPr>
          <w:sz w:val="24"/>
          <w:szCs w:val="24"/>
        </w:rPr>
        <w:t xml:space="preserve">                                                  </w:t>
      </w:r>
    </w:p>
    <w:p w14:paraId="36720951" w14:textId="41B65B7C" w:rsidR="00BF26A6" w:rsidRDefault="00BF26A6" w:rsidP="00BA4066">
      <w:pPr>
        <w:spacing w:after="0" w:line="240" w:lineRule="auto"/>
        <w:jc w:val="center"/>
      </w:pPr>
    </w:p>
    <w:sectPr w:rsidR="00BF26A6" w:rsidSect="007E5ED1">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F0E81"/>
    <w:multiLevelType w:val="hybridMultilevel"/>
    <w:tmpl w:val="4DD8E74E"/>
    <w:lvl w:ilvl="0" w:tplc="D07EED54">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1A7ED8"/>
    <w:multiLevelType w:val="hybridMultilevel"/>
    <w:tmpl w:val="E938C2AA"/>
    <w:lvl w:ilvl="0" w:tplc="9AEE0AA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234C1D"/>
    <w:multiLevelType w:val="hybridMultilevel"/>
    <w:tmpl w:val="46129C3C"/>
    <w:lvl w:ilvl="0" w:tplc="236C38F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A30F79"/>
    <w:multiLevelType w:val="hybridMultilevel"/>
    <w:tmpl w:val="71CAE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740"/>
    <w:rsid w:val="0013020F"/>
    <w:rsid w:val="001D2740"/>
    <w:rsid w:val="00275858"/>
    <w:rsid w:val="003B4616"/>
    <w:rsid w:val="00445B5D"/>
    <w:rsid w:val="004637EF"/>
    <w:rsid w:val="005076DE"/>
    <w:rsid w:val="0052101E"/>
    <w:rsid w:val="00577201"/>
    <w:rsid w:val="00687EEB"/>
    <w:rsid w:val="007E5ED1"/>
    <w:rsid w:val="008A6D39"/>
    <w:rsid w:val="009465A0"/>
    <w:rsid w:val="00A35F09"/>
    <w:rsid w:val="00A36EE1"/>
    <w:rsid w:val="00AB63F4"/>
    <w:rsid w:val="00B2745D"/>
    <w:rsid w:val="00BA4066"/>
    <w:rsid w:val="00BF26A6"/>
    <w:rsid w:val="00CB0226"/>
    <w:rsid w:val="00D967F3"/>
    <w:rsid w:val="00DF3D18"/>
    <w:rsid w:val="00E36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201"/>
    <w:pPr>
      <w:ind w:left="720"/>
      <w:contextualSpacing/>
    </w:pPr>
  </w:style>
  <w:style w:type="paragraph" w:customStyle="1" w:styleId="ConsPlusNormal">
    <w:name w:val="ConsPlusNormal"/>
    <w:rsid w:val="00E36A37"/>
    <w:pPr>
      <w:widowControl w:val="0"/>
      <w:autoSpaceDE w:val="0"/>
      <w:autoSpaceDN w:val="0"/>
      <w:spacing w:after="0" w:line="240" w:lineRule="auto"/>
    </w:pPr>
    <w:rPr>
      <w:rFonts w:eastAsia="Times New Roman"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7201"/>
    <w:pPr>
      <w:ind w:left="720"/>
      <w:contextualSpacing/>
    </w:pPr>
  </w:style>
  <w:style w:type="paragraph" w:customStyle="1" w:styleId="ConsPlusNormal">
    <w:name w:val="ConsPlusNormal"/>
    <w:rsid w:val="00E36A37"/>
    <w:pPr>
      <w:widowControl w:val="0"/>
      <w:autoSpaceDE w:val="0"/>
      <w:autoSpaceDN w:val="0"/>
      <w:spacing w:after="0" w:line="240" w:lineRule="auto"/>
    </w:pPr>
    <w:rPr>
      <w:rFonts w:eastAsia="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41015B723897D9E62F32AFF66AB985F561CDBA2DB5FBEE1605B301CAFB079EA9F9E3052DA7FED2C603B2D73397495C1BDA80D4A5Dk8W5G" TargetMode="External"/><Relationship Id="rId13" Type="http://schemas.openxmlformats.org/officeDocument/2006/relationships/hyperlink" Target="consultantplus://offline/ref=46741015B723897D9E62F32AFF66AB985F561CDBA2DB5FBEE1605B301CAFB079EA9F9E3052DA7EED2C603B2D73397495C1BDA80D4A5Dk8W5G" TargetMode="External"/><Relationship Id="rId18" Type="http://schemas.openxmlformats.org/officeDocument/2006/relationships/hyperlink" Target="consultantplus://offline/ref=46741015B723897D9E62F32AFF66AB985F561CDBA2DB5FBEE1605B301CAFB079EA9F9E3052D672ED2C603B2D73397495C1BDA80D4A5Dk8W5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46741015B723897D9E62F32AFF66AB985F561CDBA2DB5FBEE1605B301CAFB079EA9F9E3057D378EF793A2B293A6E7089C9A1B70D545D84A9kFWAG" TargetMode="External"/><Relationship Id="rId7" Type="http://schemas.openxmlformats.org/officeDocument/2006/relationships/hyperlink" Target="consultantplus://offline/ref=46741015B723897D9E62F32AFF66AB985F561CDBA2DB5FBEE1605B301CAFB079EA9F9E3057D378EF793A2B293A6E7089C9A1B70D545D84A9kFWAG" TargetMode="External"/><Relationship Id="rId12" Type="http://schemas.openxmlformats.org/officeDocument/2006/relationships/hyperlink" Target="consultantplus://offline/ref=46741015B723897D9E62F32AFF66AB985F561CDBA2DB5FBEE1605B301CAFB079EA9F9E3052DA7FED2C603B2D73397495C1BDA80D4A5Dk8W5G" TargetMode="External"/><Relationship Id="rId17" Type="http://schemas.openxmlformats.org/officeDocument/2006/relationships/hyperlink" Target="consultantplus://offline/ref=46741015B723897D9E62F32AFF66AB985F561CDBA2DB5FBEE1605B301CAFB079EA9F9E3057DA78ED2C603B2D73397495C1BDA80D4A5Dk8W5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6741015B723897D9E62F32AFF66AB985F561CDBA2DB5FBEE1605B301CAFB079EA9F9E3052D672ED2C603B2D73397495C1BDA80D4A5Dk8W5G" TargetMode="External"/><Relationship Id="rId20" Type="http://schemas.openxmlformats.org/officeDocument/2006/relationships/hyperlink" Target="consultantplus://offline/ref=46741015B723897D9E62F32AFF66AB98585E1FD8ADD75FBEE1605B301CAFB079EA9F9E3852D82FB73C64727A77257C89DEBDB60Dk4WBG" TargetMode="External"/><Relationship Id="rId1" Type="http://schemas.openxmlformats.org/officeDocument/2006/relationships/numbering" Target="numbering.xml"/><Relationship Id="rId6" Type="http://schemas.openxmlformats.org/officeDocument/2006/relationships/hyperlink" Target="consultantplus://offline/ref=46741015B723897D9E62F32AFF66AB985F561CDBA2DB5FBEE1605B301CAFB079EA9F9E3057D37BE07A3A2B293A6E7089C9A1B70D545D84A9kFWAG" TargetMode="External"/><Relationship Id="rId11" Type="http://schemas.openxmlformats.org/officeDocument/2006/relationships/hyperlink" Target="consultantplus://offline/ref=46741015B723897D9E62F32AFF66AB985F561ADDADDC5FBEE1605B301CAFB079EA9F9E3353D170B229752A757C32638AC2A1B40F48k5WEG" TargetMode="External"/><Relationship Id="rId24" Type="http://schemas.openxmlformats.org/officeDocument/2006/relationships/hyperlink" Target="consultantplus://offline/ref=46741015B723897D9E62F32AFF66AB9859561ED5A6DE5FBEE1605B301CAFB079EA9F9E3057D37AEE7F3A2B293A6E7089C9A1B70D545D84A9kFWAG" TargetMode="External"/><Relationship Id="rId5" Type="http://schemas.openxmlformats.org/officeDocument/2006/relationships/webSettings" Target="webSettings.xml"/><Relationship Id="rId15" Type="http://schemas.openxmlformats.org/officeDocument/2006/relationships/hyperlink" Target="consultantplus://offline/ref=46741015B723897D9E62F32AFF66AB985F561CDBA2DB5FBEE1605B301CAFB079EA9F9E3052DA7FED2C603B2D73397495C1BDA80D4A5Dk8W5G" TargetMode="External"/><Relationship Id="rId23" Type="http://schemas.openxmlformats.org/officeDocument/2006/relationships/hyperlink" Target="consultantplus://offline/ref=46741015B723897D9E62F32AFF66AB985F561CDBA2DB5FBEE1605B301CAFB079EA9F9E3351DB70B229752A757C32638AC2A1B40F48k5WEG" TargetMode="External"/><Relationship Id="rId10" Type="http://schemas.openxmlformats.org/officeDocument/2006/relationships/hyperlink" Target="consultantplus://offline/ref=46741015B723897D9E62F32AFF66AB985F561CDBA2DB5FBEE1605B301CAFB079EA9F9E3052DA7EED2C603B2D73397495C1BDA80D4A5Dk8W5G" TargetMode="External"/><Relationship Id="rId19" Type="http://schemas.openxmlformats.org/officeDocument/2006/relationships/hyperlink" Target="consultantplus://offline/ref=46741015B723897D9E62F32AFF66AB985F561CDBA2DB5FBEE1605B301CAFB079EA9F9E3854D670B229752A757C32638AC2A1B40F48k5WEG" TargetMode="External"/><Relationship Id="rId4" Type="http://schemas.openxmlformats.org/officeDocument/2006/relationships/settings" Target="settings.xml"/><Relationship Id="rId9" Type="http://schemas.openxmlformats.org/officeDocument/2006/relationships/hyperlink" Target="consultantplus://offline/ref=46741015B723897D9E62F32AFF66AB985F561CDAA0DF5FBEE1605B301CAFB079F89FC63C55DA65E77A2F7D787Ck3WAG" TargetMode="External"/><Relationship Id="rId14" Type="http://schemas.openxmlformats.org/officeDocument/2006/relationships/hyperlink" Target="consultantplus://offline/ref=46741015B723897D9E62F32AFF66AB985F561CDBA2DB5FBEE1605B301CAFB079EA9F9E3255D370B229752A757C32638AC2A1B40F48k5WEG" TargetMode="External"/><Relationship Id="rId22" Type="http://schemas.openxmlformats.org/officeDocument/2006/relationships/hyperlink" Target="consultantplus://offline/ref=46741015B723897D9E62F32AFF66AB985F561ADDADDC5FBEE1605B301CAFB079EA9F9E3057DA79EF73652E3C2B367F82DEBEB411485F86kAW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Sadykov</cp:lastModifiedBy>
  <cp:revision>2</cp:revision>
  <dcterms:created xsi:type="dcterms:W3CDTF">2022-02-04T17:19:00Z</dcterms:created>
  <dcterms:modified xsi:type="dcterms:W3CDTF">2022-02-04T17:19:00Z</dcterms:modified>
</cp:coreProperties>
</file>