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color w:val="000000"/>
          <w:sz w:val="28"/>
          <w:szCs w:val="28"/>
        </w:rPr>
      </w:pPr>
      <w:r w:rsidRPr="00F504EE"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color w:val="000000"/>
          <w:sz w:val="28"/>
          <w:szCs w:val="28"/>
        </w:rPr>
      </w:pPr>
      <w:r w:rsidRPr="00F504EE">
        <w:rPr>
          <w:b/>
          <w:bCs/>
          <w:color w:val="000000"/>
          <w:sz w:val="28"/>
          <w:szCs w:val="28"/>
        </w:rPr>
        <w:t>по безопасности жизни людей на водных объектах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color w:val="000000"/>
          <w:sz w:val="28"/>
          <w:szCs w:val="28"/>
        </w:rPr>
      </w:pPr>
      <w:r w:rsidRPr="00F504EE">
        <w:rPr>
          <w:b/>
          <w:bCs/>
          <w:color w:val="000000"/>
          <w:sz w:val="28"/>
          <w:szCs w:val="28"/>
        </w:rPr>
        <w:t>в летний период года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Окунуться и поплавать – это хорошо, даже полезно. Но мелочи, о которых и дети, и взрослые часте</w:t>
      </w:r>
      <w:bookmarkStart w:id="0" w:name="_GoBack"/>
      <w:bookmarkEnd w:id="0"/>
      <w:r w:rsidRPr="00F504EE">
        <w:rPr>
          <w:color w:val="000000"/>
          <w:sz w:val="28"/>
          <w:szCs w:val="28"/>
        </w:rPr>
        <w:t>нько забывают, могут испортить всё удовольствие.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b/>
          <w:bCs/>
          <w:color w:val="000000"/>
          <w:sz w:val="28"/>
          <w:szCs w:val="28"/>
        </w:rPr>
        <w:t>Основными причинами гибели на воде являются: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1. Неумение плавать;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2. Употребление спиртного;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3. Оставление детей без присмотра;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4.Нарушение правил безопасности на воде.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F504EE">
        <w:rPr>
          <w:color w:val="000000"/>
          <w:sz w:val="28"/>
          <w:szCs w:val="28"/>
        </w:rPr>
        <w:t>плавсредств</w:t>
      </w:r>
      <w:proofErr w:type="spellEnd"/>
      <w:r w:rsidRPr="00F504EE">
        <w:rPr>
          <w:color w:val="000000"/>
          <w:sz w:val="28"/>
          <w:szCs w:val="28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lastRenderedPageBreak/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 xml:space="preserve"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</w:t>
      </w:r>
      <w:r w:rsidRPr="00F504EE">
        <w:rPr>
          <w:color w:val="000000"/>
          <w:sz w:val="28"/>
          <w:szCs w:val="28"/>
        </w:rPr>
        <w:lastRenderedPageBreak/>
        <w:t>тщательное наблюдение за купающимися детьми, а в случае необходимости и оказании немедленной помощи.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МЕРЫ БЕЗОПАСНОСТИ ПРИ КУПАНИИ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· Купаться лучше утром или вечером, когда солнце греет, но нет опасности перегрева.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F504EE">
        <w:rPr>
          <w:color w:val="000000"/>
          <w:sz w:val="28"/>
          <w:szCs w:val="28"/>
        </w:rPr>
        <w:t>сосудосужающий</w:t>
      </w:r>
      <w:proofErr w:type="spellEnd"/>
      <w:r w:rsidRPr="00F504EE">
        <w:rPr>
          <w:color w:val="000000"/>
          <w:sz w:val="28"/>
          <w:szCs w:val="28"/>
        </w:rPr>
        <w:t xml:space="preserve"> и сосудорасширяющий центр головного мозга.</w:t>
      </w:r>
    </w:p>
    <w:p w:rsidR="00F504EE" w:rsidRPr="00F504EE" w:rsidRDefault="00F504EE" w:rsidP="00F504EE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504EE">
        <w:rPr>
          <w:color w:val="000000"/>
          <w:sz w:val="28"/>
          <w:szCs w:val="28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514A1C" w:rsidRPr="00F504EE" w:rsidRDefault="0012376A">
      <w:pPr>
        <w:rPr>
          <w:rFonts w:ascii="Times New Roman" w:hAnsi="Times New Roman" w:cs="Times New Roman"/>
          <w:sz w:val="28"/>
          <w:szCs w:val="28"/>
        </w:rPr>
      </w:pPr>
    </w:p>
    <w:sectPr w:rsidR="00514A1C" w:rsidRPr="00F504EE" w:rsidSect="0016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F6589"/>
    <w:rsid w:val="0012376A"/>
    <w:rsid w:val="00165105"/>
    <w:rsid w:val="002F6589"/>
    <w:rsid w:val="00580FF6"/>
    <w:rsid w:val="00921D67"/>
    <w:rsid w:val="00F5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5374</Characters>
  <Application>Microsoft Office Word</Application>
  <DocSecurity>0</DocSecurity>
  <Lines>44</Lines>
  <Paragraphs>12</Paragraphs>
  <ScaleCrop>false</ScaleCrop>
  <Company>ods-3d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Alven</cp:lastModifiedBy>
  <cp:revision>2</cp:revision>
  <dcterms:created xsi:type="dcterms:W3CDTF">2016-05-28T08:21:00Z</dcterms:created>
  <dcterms:modified xsi:type="dcterms:W3CDTF">2016-05-28T08:21:00Z</dcterms:modified>
</cp:coreProperties>
</file>